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54932" w14:textId="77777777" w:rsidR="0073154A" w:rsidRPr="004C7929" w:rsidRDefault="0073154A">
      <w:pPr>
        <w:pStyle w:val="TOCHeading"/>
        <w:rPr>
          <w:rFonts w:cs="Arial"/>
          <w:sz w:val="22"/>
          <w:szCs w:val="22"/>
        </w:rPr>
      </w:pPr>
      <w:r w:rsidRPr="004C7929">
        <w:rPr>
          <w:rFonts w:cs="Arial"/>
          <w:sz w:val="22"/>
          <w:szCs w:val="22"/>
        </w:rPr>
        <w:t>Table of Contents</w:t>
      </w:r>
    </w:p>
    <w:p w14:paraId="0BBA2FA7" w14:textId="7D5A8AB8" w:rsidR="00414D3A" w:rsidRPr="004C7929" w:rsidRDefault="00561007" w:rsidP="00414D3A">
      <w:pPr>
        <w:pStyle w:val="TOC1"/>
        <w:tabs>
          <w:tab w:val="right" w:leader="dot" w:pos="9597"/>
        </w:tabs>
        <w:rPr>
          <w:rFonts w:cs="Arial"/>
          <w:noProof/>
          <w:sz w:val="22"/>
          <w:szCs w:val="22"/>
        </w:rPr>
      </w:pPr>
      <w:r w:rsidRPr="004C7929">
        <w:rPr>
          <w:rFonts w:cs="Arial"/>
          <w:sz w:val="22"/>
          <w:szCs w:val="22"/>
        </w:rPr>
        <w:fldChar w:fldCharType="begin"/>
      </w:r>
      <w:r w:rsidR="0073154A" w:rsidRPr="004C7929">
        <w:rPr>
          <w:rFonts w:cs="Arial"/>
          <w:sz w:val="22"/>
          <w:szCs w:val="22"/>
        </w:rPr>
        <w:instrText xml:space="preserve"> TOC \o "1-3" \h \z \u </w:instrText>
      </w:r>
      <w:r w:rsidRPr="004C7929">
        <w:rPr>
          <w:rFonts w:cs="Arial"/>
          <w:sz w:val="22"/>
          <w:szCs w:val="22"/>
        </w:rPr>
        <w:fldChar w:fldCharType="separate"/>
      </w:r>
    </w:p>
    <w:p w14:paraId="19EFF20A" w14:textId="0D0931CF" w:rsidR="0023765C" w:rsidRPr="004C7929" w:rsidRDefault="0023765C">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Welcome</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_Toc231291105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2</w:t>
      </w:r>
      <w:r w:rsidRPr="004C7929">
        <w:rPr>
          <w:rFonts w:cs="Arial"/>
          <w:noProof/>
          <w:sz w:val="22"/>
          <w:szCs w:val="22"/>
        </w:rPr>
        <w:fldChar w:fldCharType="end"/>
      </w:r>
    </w:p>
    <w:p w14:paraId="25253862" w14:textId="1588B234" w:rsidR="0023765C" w:rsidRPr="004C7929" w:rsidRDefault="0023765C">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About the Course</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_Toc231291106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2</w:t>
      </w:r>
      <w:r w:rsidRPr="004C7929">
        <w:rPr>
          <w:rFonts w:cs="Arial"/>
          <w:noProof/>
          <w:sz w:val="22"/>
          <w:szCs w:val="22"/>
        </w:rPr>
        <w:fldChar w:fldCharType="end"/>
      </w:r>
    </w:p>
    <w:p w14:paraId="480A2409" w14:textId="72B7B5F4" w:rsidR="000C1191" w:rsidRPr="004C7929" w:rsidRDefault="000C1191" w:rsidP="000C1191">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Your Instructor</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_Toc231291109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2</w:t>
      </w:r>
      <w:r w:rsidRPr="004C7929">
        <w:rPr>
          <w:rFonts w:cs="Arial"/>
          <w:noProof/>
          <w:sz w:val="22"/>
          <w:szCs w:val="22"/>
        </w:rPr>
        <w:fldChar w:fldCharType="end"/>
      </w:r>
    </w:p>
    <w:p w14:paraId="1FF0DDC5" w14:textId="154DE07D" w:rsidR="0023765C" w:rsidRPr="004C7929" w:rsidRDefault="00064152">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 xml:space="preserve">Course Materials </w:t>
      </w:r>
      <w:r w:rsidR="0023765C" w:rsidRPr="004C7929">
        <w:rPr>
          <w:rFonts w:cs="Arial"/>
          <w:noProof/>
          <w:sz w:val="22"/>
          <w:szCs w:val="22"/>
        </w:rPr>
        <w:tab/>
      </w:r>
      <w:r w:rsidR="0023765C" w:rsidRPr="004C7929">
        <w:rPr>
          <w:rFonts w:cs="Arial"/>
          <w:noProof/>
          <w:sz w:val="22"/>
          <w:szCs w:val="22"/>
        </w:rPr>
        <w:fldChar w:fldCharType="begin"/>
      </w:r>
      <w:r w:rsidR="0023765C" w:rsidRPr="004C7929">
        <w:rPr>
          <w:rFonts w:cs="Arial"/>
          <w:noProof/>
          <w:sz w:val="22"/>
          <w:szCs w:val="22"/>
        </w:rPr>
        <w:instrText xml:space="preserve"> PAGEREF _Toc231291107 \h </w:instrText>
      </w:r>
      <w:r w:rsidR="0023765C" w:rsidRPr="004C7929">
        <w:rPr>
          <w:rFonts w:cs="Arial"/>
          <w:noProof/>
          <w:sz w:val="22"/>
          <w:szCs w:val="22"/>
        </w:rPr>
      </w:r>
      <w:r w:rsidR="0023765C" w:rsidRPr="004C7929">
        <w:rPr>
          <w:rFonts w:cs="Arial"/>
          <w:noProof/>
          <w:sz w:val="22"/>
          <w:szCs w:val="22"/>
        </w:rPr>
        <w:fldChar w:fldCharType="separate"/>
      </w:r>
      <w:r w:rsidR="0023765C" w:rsidRPr="004C7929">
        <w:rPr>
          <w:rFonts w:cs="Arial"/>
          <w:noProof/>
          <w:sz w:val="22"/>
          <w:szCs w:val="22"/>
        </w:rPr>
        <w:t>2</w:t>
      </w:r>
      <w:r w:rsidR="0023765C" w:rsidRPr="004C7929">
        <w:rPr>
          <w:rFonts w:cs="Arial"/>
          <w:noProof/>
          <w:sz w:val="22"/>
          <w:szCs w:val="22"/>
        </w:rPr>
        <w:fldChar w:fldCharType="end"/>
      </w:r>
    </w:p>
    <w:p w14:paraId="7678A40E" w14:textId="3B9697FD" w:rsidR="0023765C" w:rsidRPr="004C7929" w:rsidRDefault="0023765C">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 xml:space="preserve">Course </w:t>
      </w:r>
      <w:r w:rsidR="00361D80" w:rsidRPr="004C7929">
        <w:rPr>
          <w:rFonts w:cs="Arial"/>
          <w:noProof/>
          <w:color w:val="0000FF"/>
          <w:sz w:val="22"/>
          <w:szCs w:val="22"/>
        </w:rPr>
        <w:t>Format</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_Toc231291108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2</w:t>
      </w:r>
      <w:r w:rsidRPr="004C7929">
        <w:rPr>
          <w:rFonts w:cs="Arial"/>
          <w:noProof/>
          <w:sz w:val="22"/>
          <w:szCs w:val="22"/>
        </w:rPr>
        <w:fldChar w:fldCharType="end"/>
      </w:r>
    </w:p>
    <w:p w14:paraId="1F6EBF36" w14:textId="77777777" w:rsidR="0023682D" w:rsidRPr="004C7929" w:rsidRDefault="0023682D" w:rsidP="0023682D">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Requirements and Expectations</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_Toc231291111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3</w:t>
      </w:r>
      <w:r w:rsidRPr="004C7929">
        <w:rPr>
          <w:rFonts w:cs="Arial"/>
          <w:noProof/>
          <w:sz w:val="22"/>
          <w:szCs w:val="22"/>
        </w:rPr>
        <w:fldChar w:fldCharType="end"/>
      </w:r>
    </w:p>
    <w:p w14:paraId="208990E0" w14:textId="04B449AE" w:rsidR="0023765C" w:rsidRPr="004C7929" w:rsidRDefault="0023765C">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Assignments</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_Toc231291110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3</w:t>
      </w:r>
      <w:r w:rsidRPr="004C7929">
        <w:rPr>
          <w:rFonts w:cs="Arial"/>
          <w:noProof/>
          <w:sz w:val="22"/>
          <w:szCs w:val="22"/>
        </w:rPr>
        <w:fldChar w:fldCharType="end"/>
      </w:r>
    </w:p>
    <w:p w14:paraId="6526D833" w14:textId="16C6D078" w:rsidR="0023765C" w:rsidRPr="004C7929" w:rsidRDefault="0023765C">
      <w:pPr>
        <w:pStyle w:val="TOC3"/>
        <w:tabs>
          <w:tab w:val="right" w:leader="dot" w:pos="9597"/>
        </w:tabs>
        <w:rPr>
          <w:rFonts w:eastAsiaTheme="minorEastAsia" w:cs="Arial"/>
          <w:noProof/>
          <w:sz w:val="22"/>
          <w:szCs w:val="22"/>
          <w:lang w:eastAsia="ja-JP"/>
        </w:rPr>
      </w:pPr>
      <w:r w:rsidRPr="004C7929">
        <w:rPr>
          <w:rFonts w:cs="Arial"/>
          <w:noProof/>
          <w:color w:val="0000FF"/>
          <w:sz w:val="22"/>
          <w:szCs w:val="22"/>
        </w:rPr>
        <w:t>Course Schedule</w:t>
      </w:r>
      <w:r w:rsidRPr="004C7929">
        <w:rPr>
          <w:rFonts w:cs="Arial"/>
          <w:noProof/>
          <w:sz w:val="22"/>
          <w:szCs w:val="22"/>
        </w:rPr>
        <w:tab/>
      </w:r>
      <w:r w:rsidRPr="004C7929">
        <w:rPr>
          <w:rFonts w:cs="Arial"/>
          <w:noProof/>
          <w:sz w:val="22"/>
          <w:szCs w:val="22"/>
        </w:rPr>
        <w:fldChar w:fldCharType="begin"/>
      </w:r>
      <w:r w:rsidRPr="004C7929">
        <w:rPr>
          <w:rFonts w:cs="Arial"/>
          <w:noProof/>
          <w:sz w:val="22"/>
          <w:szCs w:val="22"/>
        </w:rPr>
        <w:instrText xml:space="preserve"> PAGEREF _Toc231291112 \h </w:instrText>
      </w:r>
      <w:r w:rsidRPr="004C7929">
        <w:rPr>
          <w:rFonts w:cs="Arial"/>
          <w:noProof/>
          <w:sz w:val="22"/>
          <w:szCs w:val="22"/>
        </w:rPr>
      </w:r>
      <w:r w:rsidRPr="004C7929">
        <w:rPr>
          <w:rFonts w:cs="Arial"/>
          <w:noProof/>
          <w:sz w:val="22"/>
          <w:szCs w:val="22"/>
        </w:rPr>
        <w:fldChar w:fldCharType="separate"/>
      </w:r>
      <w:r w:rsidRPr="004C7929">
        <w:rPr>
          <w:rFonts w:cs="Arial"/>
          <w:noProof/>
          <w:sz w:val="22"/>
          <w:szCs w:val="22"/>
        </w:rPr>
        <w:t>3</w:t>
      </w:r>
      <w:r w:rsidRPr="004C7929">
        <w:rPr>
          <w:rFonts w:cs="Arial"/>
          <w:noProof/>
          <w:sz w:val="22"/>
          <w:szCs w:val="22"/>
        </w:rPr>
        <w:fldChar w:fldCharType="end"/>
      </w:r>
    </w:p>
    <w:p w14:paraId="682C0BB8" w14:textId="77777777" w:rsidR="0073154A" w:rsidRPr="004C7929" w:rsidRDefault="00561007">
      <w:pPr>
        <w:rPr>
          <w:rFonts w:cs="Arial"/>
          <w:sz w:val="22"/>
          <w:szCs w:val="22"/>
        </w:rPr>
      </w:pPr>
      <w:r w:rsidRPr="004C7929">
        <w:rPr>
          <w:rFonts w:cs="Arial"/>
          <w:sz w:val="22"/>
          <w:szCs w:val="22"/>
        </w:rPr>
        <w:fldChar w:fldCharType="end"/>
      </w:r>
    </w:p>
    <w:p w14:paraId="4C235DC4" w14:textId="4932F0E4" w:rsidR="00F64F0D" w:rsidRPr="004C7929" w:rsidRDefault="0073154A" w:rsidP="00414D3A">
      <w:pPr>
        <w:pStyle w:val="Heading1"/>
        <w:rPr>
          <w:rFonts w:cs="Arial"/>
          <w:b w:val="0"/>
          <w:color w:val="0000FF"/>
          <w:sz w:val="22"/>
          <w:szCs w:val="22"/>
        </w:rPr>
      </w:pPr>
      <w:r w:rsidRPr="004C7929">
        <w:rPr>
          <w:rFonts w:cs="Arial"/>
          <w:sz w:val="22"/>
          <w:szCs w:val="22"/>
        </w:rPr>
        <w:br w:type="page"/>
      </w:r>
      <w:r w:rsidR="00414D3A" w:rsidRPr="004C7929">
        <w:rPr>
          <w:rFonts w:cs="Arial"/>
          <w:sz w:val="22"/>
          <w:szCs w:val="22"/>
        </w:rPr>
        <w:lastRenderedPageBreak/>
        <w:t>Welcome</w:t>
      </w:r>
    </w:p>
    <w:p w14:paraId="6B63895B" w14:textId="6B121901" w:rsidR="00E80A1B" w:rsidRPr="004C7929" w:rsidRDefault="00E80A1B" w:rsidP="00E80A1B">
      <w:pPr>
        <w:pStyle w:val="Heading1"/>
        <w:rPr>
          <w:rFonts w:cs="Arial"/>
          <w:b w:val="0"/>
          <w:bCs w:val="0"/>
          <w:color w:val="auto"/>
          <w:kern w:val="0"/>
          <w:sz w:val="22"/>
          <w:szCs w:val="22"/>
        </w:rPr>
      </w:pPr>
      <w:bookmarkStart w:id="0" w:name="_Toc231291106"/>
      <w:r w:rsidRPr="004C7929">
        <w:rPr>
          <w:rFonts w:cs="Arial"/>
          <w:b w:val="0"/>
          <w:bCs w:val="0"/>
          <w:color w:val="auto"/>
          <w:kern w:val="0"/>
          <w:sz w:val="22"/>
          <w:szCs w:val="22"/>
        </w:rPr>
        <w:t>I am happy you chose to join us for this online course Institutions of Adult Education.</w:t>
      </w:r>
    </w:p>
    <w:p w14:paraId="67F1D5BF" w14:textId="77777777" w:rsidR="00E80A1B" w:rsidRPr="004C7929" w:rsidRDefault="00E80A1B" w:rsidP="00E80A1B">
      <w:pPr>
        <w:pStyle w:val="Heading1"/>
        <w:rPr>
          <w:rFonts w:cs="Arial"/>
          <w:b w:val="0"/>
          <w:bCs w:val="0"/>
          <w:color w:val="auto"/>
          <w:kern w:val="0"/>
          <w:sz w:val="22"/>
          <w:szCs w:val="22"/>
        </w:rPr>
      </w:pPr>
      <w:r w:rsidRPr="004C7929">
        <w:rPr>
          <w:rFonts w:cs="Arial"/>
          <w:b w:val="0"/>
          <w:bCs w:val="0"/>
          <w:color w:val="auto"/>
          <w:kern w:val="0"/>
          <w:sz w:val="22"/>
          <w:szCs w:val="22"/>
        </w:rPr>
        <w:t>Over the next 12 weeks we will explore the history and development of diverse contexts and institutions in adult education. Through a discussion on critical theoretical perspectives and contemporary issues in adult education practice, I hope this course deepens your understanding of the interconnected and multi-faceted learning environments in adult education today.</w:t>
      </w:r>
    </w:p>
    <w:p w14:paraId="3056277C" w14:textId="77777777" w:rsidR="00E80A1B" w:rsidRPr="004C7929" w:rsidRDefault="00E80A1B" w:rsidP="00E80A1B">
      <w:pPr>
        <w:pStyle w:val="Heading1"/>
        <w:rPr>
          <w:rFonts w:cs="Arial"/>
          <w:b w:val="0"/>
          <w:bCs w:val="0"/>
          <w:color w:val="auto"/>
          <w:kern w:val="0"/>
          <w:sz w:val="22"/>
          <w:szCs w:val="22"/>
        </w:rPr>
      </w:pPr>
      <w:r w:rsidRPr="004C7929">
        <w:rPr>
          <w:rFonts w:cs="Arial"/>
          <w:b w:val="0"/>
          <w:bCs w:val="0"/>
          <w:color w:val="auto"/>
          <w:kern w:val="0"/>
          <w:sz w:val="22"/>
          <w:szCs w:val="22"/>
        </w:rPr>
        <w:t>It is also my sincere hope that this course will spur your interest in new areas within adult education and expand your professional opportunities.</w:t>
      </w:r>
    </w:p>
    <w:p w14:paraId="389BBAB6" w14:textId="74359E14" w:rsidR="00FF4E9E" w:rsidRPr="004C7929" w:rsidRDefault="00E80A1B" w:rsidP="00E80A1B">
      <w:pPr>
        <w:pStyle w:val="Heading1"/>
        <w:rPr>
          <w:rFonts w:cs="Arial"/>
          <w:sz w:val="22"/>
          <w:szCs w:val="22"/>
        </w:rPr>
      </w:pPr>
      <w:r w:rsidRPr="004C7929">
        <w:rPr>
          <w:rFonts w:cs="Arial"/>
          <w:b w:val="0"/>
          <w:bCs w:val="0"/>
          <w:color w:val="auto"/>
          <w:kern w:val="0"/>
          <w:sz w:val="22"/>
          <w:szCs w:val="22"/>
        </w:rPr>
        <w:t xml:space="preserve"> </w:t>
      </w:r>
      <w:r w:rsidR="00FF4E9E" w:rsidRPr="004C7929">
        <w:rPr>
          <w:rFonts w:cs="Arial"/>
          <w:sz w:val="22"/>
          <w:szCs w:val="22"/>
        </w:rPr>
        <w:t>About the Course</w:t>
      </w:r>
      <w:bookmarkEnd w:id="0"/>
    </w:p>
    <w:p w14:paraId="7BDE3EE2" w14:textId="77777777" w:rsidR="00E80A1B" w:rsidRPr="004C7929" w:rsidRDefault="00E80A1B" w:rsidP="00E80A1B">
      <w:pPr>
        <w:pStyle w:val="Heading1"/>
        <w:rPr>
          <w:rFonts w:cs="Arial"/>
          <w:b w:val="0"/>
          <w:bCs w:val="0"/>
          <w:color w:val="auto"/>
          <w:kern w:val="0"/>
          <w:sz w:val="22"/>
          <w:szCs w:val="22"/>
        </w:rPr>
      </w:pPr>
      <w:bookmarkStart w:id="1" w:name="_Toc231291109"/>
      <w:bookmarkStart w:id="2" w:name="_Toc231291107"/>
      <w:r w:rsidRPr="004C7929">
        <w:rPr>
          <w:rFonts w:cs="Arial"/>
          <w:b w:val="0"/>
          <w:bCs w:val="0"/>
          <w:color w:val="auto"/>
          <w:kern w:val="0"/>
          <w:sz w:val="22"/>
          <w:szCs w:val="22"/>
        </w:rPr>
        <w:t>This course is designed to introduce students to the major contexts of adult education as it relates to a wide range of social institutions including the economy, workplace, the government, community, and the media. It is structured in four units:</w:t>
      </w:r>
    </w:p>
    <w:p w14:paraId="46428495" w14:textId="09115AB0" w:rsidR="00E80A1B" w:rsidRPr="004C7929" w:rsidRDefault="00E80A1B" w:rsidP="00E80A1B">
      <w:pPr>
        <w:pStyle w:val="Heading1"/>
        <w:ind w:left="720"/>
        <w:rPr>
          <w:rFonts w:cs="Arial"/>
          <w:b w:val="0"/>
          <w:bCs w:val="0"/>
          <w:color w:val="auto"/>
          <w:kern w:val="0"/>
          <w:sz w:val="22"/>
          <w:szCs w:val="22"/>
        </w:rPr>
      </w:pPr>
      <w:r w:rsidRPr="004C7929">
        <w:rPr>
          <w:rFonts w:cs="Arial"/>
          <w:b w:val="0"/>
          <w:bCs w:val="0"/>
          <w:color w:val="auto"/>
          <w:kern w:val="0"/>
          <w:sz w:val="22"/>
          <w:szCs w:val="22"/>
        </w:rPr>
        <w:t>Unit 1: The History of Contexts of Adult Education</w:t>
      </w:r>
      <w:r w:rsidRPr="004C7929">
        <w:rPr>
          <w:rFonts w:cs="Arial"/>
          <w:b w:val="0"/>
          <w:bCs w:val="0"/>
          <w:color w:val="auto"/>
          <w:kern w:val="0"/>
          <w:sz w:val="22"/>
          <w:szCs w:val="22"/>
        </w:rPr>
        <w:br/>
        <w:t>Unit 2: Theoretical Traditions in Adult Education</w:t>
      </w:r>
      <w:r w:rsidRPr="004C7929">
        <w:rPr>
          <w:rFonts w:cs="Arial"/>
          <w:b w:val="0"/>
          <w:bCs w:val="0"/>
          <w:color w:val="auto"/>
          <w:kern w:val="0"/>
          <w:sz w:val="22"/>
          <w:szCs w:val="22"/>
        </w:rPr>
        <w:br/>
        <w:t>Unit 3: Education for Economy, Diversity, and Democracy</w:t>
      </w:r>
      <w:r w:rsidRPr="004C7929">
        <w:rPr>
          <w:rFonts w:cs="Arial"/>
          <w:b w:val="0"/>
          <w:bCs w:val="0"/>
          <w:color w:val="auto"/>
          <w:kern w:val="0"/>
          <w:sz w:val="22"/>
          <w:szCs w:val="22"/>
        </w:rPr>
        <w:br/>
        <w:t>Unit 4: Technology, Social Media, and Adult Education</w:t>
      </w:r>
    </w:p>
    <w:p w14:paraId="6F5846A8" w14:textId="0528BF8E" w:rsidR="00E80A1B" w:rsidRPr="004C7929" w:rsidRDefault="00E80A1B" w:rsidP="00E80A1B">
      <w:pPr>
        <w:pStyle w:val="Heading1"/>
        <w:rPr>
          <w:rFonts w:cs="Arial"/>
          <w:b w:val="0"/>
          <w:bCs w:val="0"/>
          <w:color w:val="auto"/>
          <w:kern w:val="0"/>
          <w:sz w:val="22"/>
          <w:szCs w:val="22"/>
        </w:rPr>
      </w:pPr>
      <w:r w:rsidRPr="004C7929">
        <w:rPr>
          <w:rFonts w:cs="Arial"/>
          <w:b w:val="0"/>
          <w:bCs w:val="0"/>
          <w:color w:val="auto"/>
          <w:kern w:val="0"/>
          <w:sz w:val="22"/>
          <w:szCs w:val="22"/>
        </w:rPr>
        <w:t>Through a discussion on the key theoretical traditions in critical adult education, students gain a deep understanding of aboriginal education, feminist pedagogy, social movement education, lifelong learning, environmental adult education, health and food democracy, and immigrant and citizenship education. The course closes with a discussion on the relationships between adult education and participative democracy through an examination of recent social movements such as the Occupy Movement and Arab Spring. It raises the question on the impact of technology and social media on the future of adult education.</w:t>
      </w:r>
    </w:p>
    <w:p w14:paraId="78E3CDDA" w14:textId="5211AA0B" w:rsidR="000C1191" w:rsidRPr="004C7929" w:rsidRDefault="000C1191" w:rsidP="00E80A1B">
      <w:pPr>
        <w:pStyle w:val="Heading1"/>
        <w:rPr>
          <w:rFonts w:cs="Arial"/>
          <w:b w:val="0"/>
          <w:bCs w:val="0"/>
          <w:color w:val="auto"/>
          <w:kern w:val="0"/>
          <w:sz w:val="22"/>
          <w:szCs w:val="22"/>
        </w:rPr>
      </w:pPr>
      <w:commentRangeStart w:id="3"/>
      <w:commentRangeStart w:id="4"/>
      <w:r w:rsidRPr="004C7929">
        <w:rPr>
          <w:rFonts w:cs="Arial"/>
          <w:sz w:val="22"/>
          <w:szCs w:val="22"/>
        </w:rPr>
        <w:t>Your Instructor</w:t>
      </w:r>
      <w:bookmarkEnd w:id="1"/>
      <w:commentRangeEnd w:id="3"/>
      <w:r w:rsidR="00ED0A33" w:rsidRPr="004C7929">
        <w:rPr>
          <w:rStyle w:val="CommentReference"/>
          <w:rFonts w:cs="Arial"/>
          <w:b w:val="0"/>
          <w:bCs w:val="0"/>
          <w:color w:val="auto"/>
          <w:kern w:val="0"/>
          <w:sz w:val="22"/>
          <w:szCs w:val="22"/>
        </w:rPr>
        <w:commentReference w:id="3"/>
      </w:r>
      <w:commentRangeEnd w:id="4"/>
      <w:r w:rsidR="00AC4AB6" w:rsidRPr="004C7929">
        <w:rPr>
          <w:rStyle w:val="CommentReference"/>
          <w:rFonts w:cs="Arial"/>
          <w:b w:val="0"/>
          <w:bCs w:val="0"/>
          <w:color w:val="auto"/>
          <w:kern w:val="0"/>
          <w:sz w:val="22"/>
          <w:szCs w:val="22"/>
        </w:rPr>
        <w:commentReference w:id="4"/>
      </w:r>
    </w:p>
    <w:p w14:paraId="2CE3812A" w14:textId="70B7D06D" w:rsidR="00ED0A33" w:rsidRPr="004C7929" w:rsidRDefault="00E80A1B" w:rsidP="00E76182">
      <w:pPr>
        <w:rPr>
          <w:rFonts w:cs="Arial"/>
          <w:sz w:val="22"/>
          <w:szCs w:val="22"/>
          <w:lang w:val="en-CA"/>
        </w:rPr>
      </w:pPr>
      <w:r w:rsidRPr="004C7929">
        <w:rPr>
          <w:rFonts w:cs="Arial"/>
          <w:sz w:val="22"/>
          <w:szCs w:val="22"/>
          <w:lang w:val="en-CA"/>
        </w:rPr>
        <w:t xml:space="preserve">Dr. Jennifer Chan is an Associate Professor in the Department of Educational Studies at UBC. She graduated from Stanford University with a PhD in International Comparative Education. Her research interests lie in social movement education, international human rights law, antiracism, multiculturalism, gender, global health governance, and global justice movement. </w:t>
      </w:r>
      <w:commentRangeStart w:id="5"/>
      <w:r w:rsidR="0053150F" w:rsidRPr="004C7929">
        <w:rPr>
          <w:rFonts w:cs="Arial"/>
          <w:sz w:val="22"/>
          <w:szCs w:val="22"/>
          <w:lang w:val="en-CA"/>
        </w:rPr>
        <w:t>Watch this short introduction video</w:t>
      </w:r>
      <w:commentRangeEnd w:id="5"/>
      <w:r w:rsidR="0053150F" w:rsidRPr="004C7929">
        <w:rPr>
          <w:rStyle w:val="CommentReference"/>
          <w:rFonts w:cs="Arial"/>
          <w:sz w:val="22"/>
          <w:szCs w:val="22"/>
        </w:rPr>
        <w:commentReference w:id="5"/>
      </w:r>
      <w:r w:rsidR="0053150F" w:rsidRPr="004C7929">
        <w:rPr>
          <w:rFonts w:cs="Arial"/>
          <w:sz w:val="22"/>
          <w:szCs w:val="22"/>
          <w:lang w:val="en-CA"/>
        </w:rPr>
        <w:t>.</w:t>
      </w:r>
    </w:p>
    <w:p w14:paraId="3877100E" w14:textId="77777777" w:rsidR="000C1191" w:rsidRPr="004C7929" w:rsidRDefault="00FF4E9E" w:rsidP="00414D3A">
      <w:pPr>
        <w:pStyle w:val="Heading1"/>
        <w:rPr>
          <w:rFonts w:cs="Arial"/>
          <w:sz w:val="22"/>
          <w:szCs w:val="22"/>
        </w:rPr>
      </w:pPr>
      <w:commentRangeStart w:id="6"/>
      <w:r w:rsidRPr="004C7929">
        <w:rPr>
          <w:rFonts w:cs="Arial"/>
          <w:sz w:val="22"/>
          <w:szCs w:val="22"/>
        </w:rPr>
        <w:t>Cours</w:t>
      </w:r>
      <w:r w:rsidR="0023682D" w:rsidRPr="004C7929">
        <w:rPr>
          <w:rFonts w:cs="Arial"/>
          <w:sz w:val="22"/>
          <w:szCs w:val="22"/>
        </w:rPr>
        <w:t xml:space="preserve">e Materials </w:t>
      </w:r>
      <w:commentRangeEnd w:id="6"/>
      <w:r w:rsidR="000B3F65" w:rsidRPr="004C7929">
        <w:rPr>
          <w:rStyle w:val="CommentReference"/>
          <w:rFonts w:cs="Arial"/>
          <w:b w:val="0"/>
          <w:bCs w:val="0"/>
          <w:color w:val="auto"/>
          <w:kern w:val="0"/>
          <w:sz w:val="22"/>
          <w:szCs w:val="22"/>
        </w:rPr>
        <w:commentReference w:id="6"/>
      </w:r>
    </w:p>
    <w:p w14:paraId="33DA2D13" w14:textId="32D6F5F9" w:rsidR="00504106" w:rsidRPr="004C7929" w:rsidRDefault="00504106" w:rsidP="00504106">
      <w:pPr>
        <w:pStyle w:val="Heading1"/>
        <w:rPr>
          <w:rFonts w:cs="Arial"/>
          <w:bCs w:val="0"/>
          <w:color w:val="auto"/>
          <w:kern w:val="0"/>
          <w:sz w:val="22"/>
          <w:szCs w:val="22"/>
        </w:rPr>
      </w:pPr>
      <w:bookmarkStart w:id="7" w:name="_Toc231291108"/>
      <w:bookmarkEnd w:id="2"/>
      <w:r w:rsidRPr="004C7929">
        <w:rPr>
          <w:rFonts w:cs="Arial"/>
          <w:bCs w:val="0"/>
          <w:color w:val="auto"/>
          <w:kern w:val="0"/>
          <w:sz w:val="22"/>
          <w:szCs w:val="22"/>
        </w:rPr>
        <w:t xml:space="preserve">Required </w:t>
      </w:r>
      <w:r w:rsidR="00D63FA0" w:rsidRPr="004C7929">
        <w:rPr>
          <w:rFonts w:cs="Arial"/>
          <w:bCs w:val="0"/>
          <w:color w:val="auto"/>
          <w:kern w:val="0"/>
          <w:sz w:val="22"/>
          <w:szCs w:val="22"/>
        </w:rPr>
        <w:t>Textbook for the Course</w:t>
      </w:r>
    </w:p>
    <w:p w14:paraId="575A0262" w14:textId="52A8A8A8" w:rsidR="00D63FA0" w:rsidRPr="004C7929" w:rsidRDefault="00D63FA0" w:rsidP="00D63FA0">
      <w:pPr>
        <w:pStyle w:val="Heading1"/>
        <w:rPr>
          <w:rFonts w:cs="Arial"/>
          <w:b w:val="0"/>
          <w:bCs w:val="0"/>
          <w:color w:val="auto"/>
          <w:kern w:val="0"/>
          <w:sz w:val="22"/>
          <w:szCs w:val="22"/>
        </w:rPr>
      </w:pPr>
      <w:r w:rsidRPr="004C7929">
        <w:rPr>
          <w:rFonts w:cs="Arial"/>
          <w:b w:val="0"/>
          <w:bCs w:val="0"/>
          <w:color w:val="auto"/>
          <w:kern w:val="0"/>
          <w:sz w:val="22"/>
          <w:szCs w:val="22"/>
        </w:rPr>
        <w:t xml:space="preserve">Textbooks can be purchased from the UBC Bookstore. </w:t>
      </w:r>
    </w:p>
    <w:p w14:paraId="753041D2" w14:textId="77777777" w:rsidR="00D63FA0" w:rsidRPr="004C7929" w:rsidRDefault="00D63FA0" w:rsidP="00D63FA0">
      <w:pPr>
        <w:spacing w:before="100" w:beforeAutospacing="1" w:line="360" w:lineRule="atLeast"/>
        <w:ind w:left="284" w:hanging="284"/>
        <w:rPr>
          <w:rFonts w:cs="Arial"/>
          <w:color w:val="000000"/>
          <w:sz w:val="22"/>
          <w:szCs w:val="22"/>
          <w:lang w:val="en-CA"/>
        </w:rPr>
      </w:pPr>
    </w:p>
    <w:p w14:paraId="3DBBB789" w14:textId="55B7C253" w:rsidR="00D63FA0" w:rsidRPr="004C7929" w:rsidRDefault="00D63FA0" w:rsidP="00D63FA0">
      <w:pPr>
        <w:spacing w:before="100" w:beforeAutospacing="1" w:line="360" w:lineRule="atLeast"/>
        <w:ind w:left="284" w:hanging="284"/>
        <w:rPr>
          <w:rFonts w:cs="Arial"/>
          <w:color w:val="000000"/>
          <w:sz w:val="22"/>
          <w:szCs w:val="22"/>
          <w:lang w:val="en-CA"/>
        </w:rPr>
      </w:pPr>
      <w:proofErr w:type="spellStart"/>
      <w:r w:rsidRPr="004C7929">
        <w:rPr>
          <w:rFonts w:cs="Arial"/>
          <w:color w:val="000000"/>
          <w:sz w:val="22"/>
          <w:szCs w:val="22"/>
          <w:lang w:val="en-CA"/>
        </w:rPr>
        <w:lastRenderedPageBreak/>
        <w:t>Rubenson</w:t>
      </w:r>
      <w:proofErr w:type="spellEnd"/>
      <w:r w:rsidRPr="004C7929">
        <w:rPr>
          <w:rFonts w:cs="Arial"/>
          <w:color w:val="000000"/>
          <w:sz w:val="22"/>
          <w:szCs w:val="22"/>
          <w:lang w:val="en-CA"/>
        </w:rPr>
        <w:t>, </w:t>
      </w:r>
      <w:r w:rsidR="00966800">
        <w:rPr>
          <w:rFonts w:cs="Arial"/>
          <w:color w:val="000000"/>
          <w:sz w:val="22"/>
          <w:szCs w:val="22"/>
          <w:lang w:val="en-CA"/>
        </w:rPr>
        <w:t xml:space="preserve">K. (2010). </w:t>
      </w:r>
      <w:proofErr w:type="gramStart"/>
      <w:r w:rsidRPr="004C7929">
        <w:rPr>
          <w:rFonts w:cs="Arial"/>
          <w:color w:val="000000"/>
          <w:sz w:val="22"/>
          <w:szCs w:val="22"/>
          <w:lang w:val="en-CA"/>
        </w:rPr>
        <w:t xml:space="preserve">Adult </w:t>
      </w:r>
      <w:r w:rsidR="00966800">
        <w:rPr>
          <w:rFonts w:cs="Arial"/>
          <w:color w:val="000000"/>
          <w:sz w:val="22"/>
          <w:szCs w:val="22"/>
          <w:lang w:val="en-CA"/>
        </w:rPr>
        <w:t>education o</w:t>
      </w:r>
      <w:r w:rsidRPr="004C7929">
        <w:rPr>
          <w:rFonts w:cs="Arial"/>
          <w:color w:val="000000"/>
          <w:sz w:val="22"/>
          <w:szCs w:val="22"/>
          <w:lang w:val="en-CA"/>
        </w:rPr>
        <w:t>verview</w:t>
      </w:r>
      <w:r w:rsidR="00966800">
        <w:rPr>
          <w:rFonts w:cs="Arial"/>
          <w:color w:val="000000"/>
          <w:sz w:val="22"/>
          <w:szCs w:val="22"/>
          <w:lang w:val="en-CA"/>
        </w:rPr>
        <w:t>.</w:t>
      </w:r>
      <w:proofErr w:type="gramEnd"/>
      <w:r w:rsidR="00966800">
        <w:rPr>
          <w:rFonts w:cs="Arial"/>
          <w:color w:val="000000"/>
          <w:sz w:val="22"/>
          <w:szCs w:val="22"/>
          <w:lang w:val="en-CA"/>
        </w:rPr>
        <w:t xml:space="preserve"> </w:t>
      </w:r>
      <w:proofErr w:type="gramStart"/>
      <w:r w:rsidR="00966800">
        <w:rPr>
          <w:rFonts w:cs="Arial"/>
          <w:color w:val="000000"/>
          <w:sz w:val="22"/>
          <w:szCs w:val="22"/>
          <w:lang w:val="en-CA"/>
        </w:rPr>
        <w:t xml:space="preserve">In </w:t>
      </w:r>
      <w:r w:rsidRPr="004C7929">
        <w:rPr>
          <w:rFonts w:cs="Arial"/>
          <w:color w:val="000000"/>
          <w:sz w:val="22"/>
          <w:szCs w:val="22"/>
          <w:lang w:val="en-CA"/>
        </w:rPr>
        <w:t>P</w:t>
      </w:r>
      <w:r w:rsidR="00966800">
        <w:rPr>
          <w:rFonts w:cs="Arial"/>
          <w:color w:val="000000"/>
          <w:sz w:val="22"/>
          <w:szCs w:val="22"/>
          <w:lang w:val="en-CA"/>
        </w:rPr>
        <w:t xml:space="preserve">. Peterson, E. Baker, &amp; B. </w:t>
      </w:r>
      <w:proofErr w:type="spellStart"/>
      <w:r w:rsidR="00966800">
        <w:rPr>
          <w:rFonts w:cs="Arial"/>
          <w:color w:val="000000"/>
          <w:sz w:val="22"/>
          <w:szCs w:val="22"/>
          <w:lang w:val="en-CA"/>
        </w:rPr>
        <w:t>McGaw</w:t>
      </w:r>
      <w:proofErr w:type="spellEnd"/>
      <w:r w:rsidR="00966800">
        <w:rPr>
          <w:rFonts w:cs="Arial"/>
          <w:color w:val="000000"/>
          <w:sz w:val="22"/>
          <w:szCs w:val="22"/>
          <w:lang w:val="en-CA"/>
        </w:rPr>
        <w:t xml:space="preserve"> (Eds.), </w:t>
      </w:r>
      <w:r w:rsidR="00966800">
        <w:rPr>
          <w:rFonts w:cs="Arial"/>
          <w:i/>
          <w:iCs/>
          <w:color w:val="000000"/>
          <w:sz w:val="22"/>
          <w:szCs w:val="22"/>
          <w:lang w:val="en-CA"/>
        </w:rPr>
        <w:t xml:space="preserve">International </w:t>
      </w:r>
      <w:proofErr w:type="spellStart"/>
      <w:r w:rsidR="00966800">
        <w:rPr>
          <w:rFonts w:cs="Arial"/>
          <w:i/>
          <w:iCs/>
          <w:color w:val="000000"/>
          <w:sz w:val="22"/>
          <w:szCs w:val="22"/>
          <w:lang w:val="en-CA"/>
        </w:rPr>
        <w:t>encyclopedia</w:t>
      </w:r>
      <w:proofErr w:type="spellEnd"/>
      <w:r w:rsidR="00966800">
        <w:rPr>
          <w:rFonts w:cs="Arial"/>
          <w:i/>
          <w:iCs/>
          <w:color w:val="000000"/>
          <w:sz w:val="22"/>
          <w:szCs w:val="22"/>
          <w:lang w:val="en-CA"/>
        </w:rPr>
        <w:t xml:space="preserve"> of e</w:t>
      </w:r>
      <w:r w:rsidRPr="004C7929">
        <w:rPr>
          <w:rFonts w:cs="Arial"/>
          <w:i/>
          <w:iCs/>
          <w:color w:val="000000"/>
          <w:sz w:val="22"/>
          <w:szCs w:val="22"/>
          <w:lang w:val="en-CA"/>
        </w:rPr>
        <w:t>ducation</w:t>
      </w:r>
      <w:r w:rsidRPr="004C7929">
        <w:rPr>
          <w:rFonts w:cs="Arial"/>
          <w:color w:val="000000"/>
          <w:sz w:val="22"/>
          <w:szCs w:val="22"/>
          <w:lang w:val="en-CA"/>
        </w:rPr>
        <w:t>.</w:t>
      </w:r>
      <w:proofErr w:type="gramEnd"/>
      <w:r w:rsidRPr="004C7929">
        <w:rPr>
          <w:rFonts w:cs="Arial"/>
          <w:color w:val="000000"/>
          <w:sz w:val="22"/>
          <w:szCs w:val="22"/>
          <w:lang w:val="en-CA"/>
        </w:rPr>
        <w:t xml:space="preserve"> </w:t>
      </w:r>
      <w:r w:rsidR="00966800">
        <w:rPr>
          <w:rFonts w:cs="Arial"/>
          <w:color w:val="000000"/>
          <w:sz w:val="22"/>
          <w:szCs w:val="22"/>
          <w:lang w:val="en-CA"/>
        </w:rPr>
        <w:t xml:space="preserve">(1-11). </w:t>
      </w:r>
      <w:r w:rsidRPr="004C7929">
        <w:rPr>
          <w:rFonts w:cs="Arial"/>
          <w:color w:val="000000"/>
          <w:sz w:val="22"/>
          <w:szCs w:val="22"/>
          <w:lang w:val="en-CA"/>
        </w:rPr>
        <w:t>Oxford: Elsevier.</w:t>
      </w:r>
    </w:p>
    <w:p w14:paraId="657CE8F8" w14:textId="7EDD8B19" w:rsidR="00D63FA0" w:rsidRPr="004C7929" w:rsidRDefault="00D63FA0" w:rsidP="00D63FA0">
      <w:pPr>
        <w:spacing w:before="100" w:beforeAutospacing="1" w:line="360" w:lineRule="atLeast"/>
        <w:ind w:left="284" w:hanging="284"/>
        <w:rPr>
          <w:rFonts w:cs="Arial"/>
          <w:color w:val="000000"/>
          <w:sz w:val="22"/>
          <w:szCs w:val="22"/>
          <w:lang w:val="en-CA"/>
        </w:rPr>
      </w:pPr>
      <w:proofErr w:type="gramStart"/>
      <w:r w:rsidRPr="004C7929">
        <w:rPr>
          <w:rFonts w:cs="Arial"/>
          <w:color w:val="000000"/>
          <w:sz w:val="22"/>
          <w:szCs w:val="22"/>
          <w:lang w:val="en-CA"/>
        </w:rPr>
        <w:t xml:space="preserve">Selman, </w:t>
      </w:r>
      <w:r w:rsidR="00966800">
        <w:rPr>
          <w:rFonts w:cs="Arial"/>
          <w:color w:val="000000"/>
          <w:sz w:val="22"/>
          <w:szCs w:val="22"/>
          <w:lang w:val="en-CA"/>
        </w:rPr>
        <w:t>G, &amp; Dampier, P. (1991).</w:t>
      </w:r>
      <w:proofErr w:type="gramEnd"/>
      <w:r w:rsidR="00966800">
        <w:rPr>
          <w:rFonts w:cs="Arial"/>
          <w:color w:val="000000"/>
          <w:sz w:val="22"/>
          <w:szCs w:val="22"/>
          <w:lang w:val="en-CA"/>
        </w:rPr>
        <w:t xml:space="preserve"> </w:t>
      </w:r>
      <w:r w:rsidR="00966800" w:rsidRPr="00966800">
        <w:rPr>
          <w:rFonts w:cs="Arial"/>
          <w:i/>
          <w:color w:val="000000"/>
          <w:sz w:val="22"/>
          <w:szCs w:val="22"/>
          <w:lang w:val="en-CA"/>
        </w:rPr>
        <w:t>The Canadian m</w:t>
      </w:r>
      <w:r w:rsidRPr="00966800">
        <w:rPr>
          <w:rFonts w:cs="Arial"/>
          <w:i/>
          <w:color w:val="000000"/>
          <w:sz w:val="22"/>
          <w:szCs w:val="22"/>
          <w:lang w:val="en-CA"/>
        </w:rPr>
        <w:t xml:space="preserve">ovement in </w:t>
      </w:r>
      <w:r w:rsidR="00966800" w:rsidRPr="00966800">
        <w:rPr>
          <w:rFonts w:cs="Arial"/>
          <w:i/>
          <w:color w:val="000000"/>
          <w:sz w:val="22"/>
          <w:szCs w:val="22"/>
          <w:lang w:val="en-CA"/>
        </w:rPr>
        <w:t>c</w:t>
      </w:r>
      <w:r w:rsidRPr="00966800">
        <w:rPr>
          <w:rFonts w:cs="Arial"/>
          <w:i/>
          <w:color w:val="000000"/>
          <w:sz w:val="22"/>
          <w:szCs w:val="22"/>
          <w:lang w:val="en-CA"/>
        </w:rPr>
        <w:t>ontext</w:t>
      </w:r>
      <w:r w:rsidR="00966800" w:rsidRPr="00966800">
        <w:rPr>
          <w:rFonts w:cs="Arial"/>
          <w:i/>
          <w:color w:val="000000"/>
          <w:sz w:val="22"/>
          <w:szCs w:val="22"/>
          <w:lang w:val="en-CA"/>
        </w:rPr>
        <w:t xml:space="preserve">: </w:t>
      </w:r>
      <w:r w:rsidR="00966800" w:rsidRPr="00966800">
        <w:rPr>
          <w:rFonts w:cs="Arial"/>
          <w:i/>
          <w:iCs/>
          <w:color w:val="000000"/>
          <w:sz w:val="22"/>
          <w:szCs w:val="22"/>
          <w:lang w:val="en-CA"/>
        </w:rPr>
        <w:t>The foundations of adult e</w:t>
      </w:r>
      <w:r w:rsidRPr="00966800">
        <w:rPr>
          <w:rFonts w:cs="Arial"/>
          <w:i/>
          <w:iCs/>
          <w:color w:val="000000"/>
          <w:sz w:val="22"/>
          <w:szCs w:val="22"/>
          <w:lang w:val="en-CA"/>
        </w:rPr>
        <w:t>ducation</w:t>
      </w:r>
      <w:r w:rsidRPr="00966800">
        <w:rPr>
          <w:rFonts w:cs="Arial"/>
          <w:i/>
          <w:color w:val="000000"/>
          <w:sz w:val="22"/>
          <w:szCs w:val="22"/>
          <w:lang w:val="en-CA"/>
        </w:rPr>
        <w:t>.</w:t>
      </w:r>
      <w:r w:rsidRPr="004C7929">
        <w:rPr>
          <w:rFonts w:cs="Arial"/>
          <w:color w:val="000000"/>
          <w:sz w:val="22"/>
          <w:szCs w:val="22"/>
          <w:lang w:val="en-CA"/>
        </w:rPr>
        <w:t xml:space="preserve"> Toronto: Thompson Educational Publishing.</w:t>
      </w:r>
      <w:bookmarkStart w:id="8" w:name="_GoBack"/>
      <w:bookmarkEnd w:id="8"/>
    </w:p>
    <w:p w14:paraId="2B5B21E7" w14:textId="37882A62" w:rsidR="00D63FA0" w:rsidRPr="004C7929" w:rsidRDefault="003C1737" w:rsidP="00504106">
      <w:pPr>
        <w:pStyle w:val="Heading1"/>
        <w:rPr>
          <w:rFonts w:cs="Arial"/>
          <w:b w:val="0"/>
          <w:bCs w:val="0"/>
          <w:color w:val="auto"/>
          <w:kern w:val="0"/>
          <w:sz w:val="22"/>
          <w:szCs w:val="22"/>
        </w:rPr>
      </w:pPr>
      <w:r w:rsidRPr="004C7929">
        <w:rPr>
          <w:rFonts w:cs="Arial"/>
          <w:b w:val="0"/>
          <w:bCs w:val="0"/>
          <w:color w:val="auto"/>
          <w:kern w:val="0"/>
          <w:sz w:val="22"/>
          <w:szCs w:val="22"/>
        </w:rPr>
        <w:t>Additional required readings are specified via “Library Course Reserve” link.</w:t>
      </w:r>
    </w:p>
    <w:p w14:paraId="4E7E736D" w14:textId="3FF03E1A" w:rsidR="000C1191" w:rsidRPr="004C7929" w:rsidRDefault="00FF4E9E" w:rsidP="00504106">
      <w:pPr>
        <w:pStyle w:val="Heading1"/>
        <w:rPr>
          <w:rFonts w:cs="Arial"/>
          <w:sz w:val="22"/>
          <w:szCs w:val="22"/>
        </w:rPr>
      </w:pPr>
      <w:r w:rsidRPr="004C7929">
        <w:rPr>
          <w:rFonts w:cs="Arial"/>
          <w:sz w:val="22"/>
          <w:szCs w:val="22"/>
        </w:rPr>
        <w:t xml:space="preserve">Course </w:t>
      </w:r>
      <w:bookmarkEnd w:id="7"/>
      <w:r w:rsidR="00361D80" w:rsidRPr="004C7929">
        <w:rPr>
          <w:rFonts w:cs="Arial"/>
          <w:sz w:val="22"/>
          <w:szCs w:val="22"/>
        </w:rPr>
        <w:t>Format</w:t>
      </w:r>
      <w:r w:rsidR="0023682D" w:rsidRPr="004C7929">
        <w:rPr>
          <w:rFonts w:cs="Arial"/>
          <w:sz w:val="22"/>
          <w:szCs w:val="22"/>
        </w:rPr>
        <w:t xml:space="preserve"> </w:t>
      </w:r>
    </w:p>
    <w:p w14:paraId="53C4EF25" w14:textId="19619C16" w:rsidR="00DD05AF" w:rsidRPr="004C7929" w:rsidRDefault="00DD05AF" w:rsidP="00DD05AF">
      <w:pPr>
        <w:rPr>
          <w:rFonts w:cs="Arial"/>
          <w:sz w:val="22"/>
          <w:szCs w:val="22"/>
        </w:rPr>
      </w:pPr>
      <w:r w:rsidRPr="004C7929">
        <w:rPr>
          <w:rFonts w:cs="Arial"/>
          <w:sz w:val="22"/>
          <w:szCs w:val="22"/>
        </w:rPr>
        <w:t>The course</w:t>
      </w:r>
      <w:r w:rsidR="00361D80" w:rsidRPr="004C7929">
        <w:rPr>
          <w:rFonts w:cs="Arial"/>
          <w:sz w:val="22"/>
          <w:szCs w:val="22"/>
        </w:rPr>
        <w:t xml:space="preserve"> content is delivered in 3 formats: </w:t>
      </w:r>
    </w:p>
    <w:p w14:paraId="261EFC1B" w14:textId="7AD298E5" w:rsidR="00DD05AF" w:rsidRPr="004C7929" w:rsidRDefault="00AB282C" w:rsidP="00DD05AF">
      <w:pPr>
        <w:pStyle w:val="ListParagraph"/>
        <w:numPr>
          <w:ilvl w:val="0"/>
          <w:numId w:val="14"/>
        </w:numPr>
        <w:rPr>
          <w:rFonts w:cs="Arial"/>
          <w:sz w:val="22"/>
          <w:szCs w:val="22"/>
        </w:rPr>
      </w:pPr>
      <w:r w:rsidRPr="004C7929">
        <w:rPr>
          <w:rFonts w:cs="Arial"/>
          <w:sz w:val="22"/>
          <w:szCs w:val="22"/>
        </w:rPr>
        <w:t>F</w:t>
      </w:r>
      <w:r w:rsidR="00361D80" w:rsidRPr="004C7929">
        <w:rPr>
          <w:rFonts w:cs="Arial"/>
          <w:sz w:val="22"/>
          <w:szCs w:val="22"/>
        </w:rPr>
        <w:t>ace to face meetings (check the calendar for date/time/location)</w:t>
      </w:r>
    </w:p>
    <w:p w14:paraId="0DBA6C68" w14:textId="64F9FBAB" w:rsidR="00DD05AF" w:rsidRPr="004C7929" w:rsidRDefault="00361D80" w:rsidP="00DD05AF">
      <w:pPr>
        <w:pStyle w:val="ListParagraph"/>
        <w:numPr>
          <w:ilvl w:val="0"/>
          <w:numId w:val="14"/>
        </w:numPr>
        <w:rPr>
          <w:rFonts w:cs="Arial"/>
          <w:sz w:val="22"/>
          <w:szCs w:val="22"/>
        </w:rPr>
      </w:pPr>
      <w:r w:rsidRPr="004C7929">
        <w:rPr>
          <w:rFonts w:cs="Arial"/>
          <w:sz w:val="22"/>
          <w:szCs w:val="22"/>
        </w:rPr>
        <w:t>Synchronous online meetings via Collaborate (check the calendar for date/time)</w:t>
      </w:r>
    </w:p>
    <w:p w14:paraId="50EC77C6" w14:textId="6538B0FA" w:rsidR="00361D80" w:rsidRPr="004C7929" w:rsidRDefault="00361D80" w:rsidP="00361D80">
      <w:pPr>
        <w:pStyle w:val="ListParagraph"/>
        <w:numPr>
          <w:ilvl w:val="0"/>
          <w:numId w:val="14"/>
        </w:numPr>
        <w:rPr>
          <w:rFonts w:cs="Arial"/>
          <w:sz w:val="22"/>
          <w:szCs w:val="22"/>
        </w:rPr>
      </w:pPr>
      <w:r w:rsidRPr="004C7929">
        <w:rPr>
          <w:rFonts w:cs="Arial"/>
          <w:sz w:val="22"/>
          <w:szCs w:val="22"/>
        </w:rPr>
        <w:t>Asynchronous self-paced readings</w:t>
      </w:r>
    </w:p>
    <w:p w14:paraId="0D3A0D97" w14:textId="091CFC3F" w:rsidR="00AB282C" w:rsidRPr="004C7929" w:rsidRDefault="00DD05AF" w:rsidP="00DD05AF">
      <w:pPr>
        <w:rPr>
          <w:rFonts w:cs="Arial"/>
          <w:sz w:val="22"/>
          <w:szCs w:val="22"/>
        </w:rPr>
      </w:pPr>
      <w:r w:rsidRPr="004C7929">
        <w:rPr>
          <w:rFonts w:cs="Arial"/>
          <w:sz w:val="22"/>
          <w:szCs w:val="22"/>
        </w:rPr>
        <w:t xml:space="preserve">The face-to-face sessions establish background information </w:t>
      </w:r>
      <w:r w:rsidR="00AB282C" w:rsidRPr="004C7929">
        <w:rPr>
          <w:rFonts w:cs="Arial"/>
          <w:sz w:val="22"/>
          <w:szCs w:val="22"/>
        </w:rPr>
        <w:t xml:space="preserve">to </w:t>
      </w:r>
      <w:r w:rsidRPr="004C7929">
        <w:rPr>
          <w:rFonts w:cs="Arial"/>
          <w:sz w:val="22"/>
          <w:szCs w:val="22"/>
        </w:rPr>
        <w:t>familiariz</w:t>
      </w:r>
      <w:r w:rsidR="00AB282C" w:rsidRPr="004C7929">
        <w:rPr>
          <w:rFonts w:cs="Arial"/>
          <w:sz w:val="22"/>
          <w:szCs w:val="22"/>
        </w:rPr>
        <w:t>e you with empirical research</w:t>
      </w:r>
      <w:r w:rsidRPr="004C7929">
        <w:rPr>
          <w:rFonts w:cs="Arial"/>
          <w:sz w:val="22"/>
          <w:szCs w:val="22"/>
        </w:rPr>
        <w:t>.</w:t>
      </w:r>
      <w:r w:rsidR="00361D80" w:rsidRPr="004C7929">
        <w:rPr>
          <w:rFonts w:cs="Arial"/>
          <w:sz w:val="22"/>
          <w:szCs w:val="22"/>
        </w:rPr>
        <w:t xml:space="preserve"> </w:t>
      </w:r>
      <w:r w:rsidR="00AB282C" w:rsidRPr="004C7929">
        <w:rPr>
          <w:rFonts w:cs="Arial"/>
          <w:sz w:val="22"/>
          <w:szCs w:val="22"/>
        </w:rPr>
        <w:t xml:space="preserve">The weekly lectures discuss the topics in more detail and are delivered weekly via synchronous online meetings. </w:t>
      </w:r>
    </w:p>
    <w:p w14:paraId="00601D3C" w14:textId="746F210D" w:rsidR="00DD05AF" w:rsidRPr="004C7929" w:rsidRDefault="00DD05AF" w:rsidP="00DD05AF">
      <w:pPr>
        <w:rPr>
          <w:rFonts w:cs="Arial"/>
          <w:sz w:val="22"/>
          <w:szCs w:val="22"/>
        </w:rPr>
      </w:pPr>
      <w:r w:rsidRPr="004C7929">
        <w:rPr>
          <w:rFonts w:cs="Arial"/>
          <w:sz w:val="22"/>
          <w:szCs w:val="22"/>
        </w:rPr>
        <w:t xml:space="preserve">The </w:t>
      </w:r>
      <w:r w:rsidR="00AB282C" w:rsidRPr="004C7929">
        <w:rPr>
          <w:rFonts w:cs="Arial"/>
          <w:sz w:val="22"/>
          <w:szCs w:val="22"/>
        </w:rPr>
        <w:t xml:space="preserve">online asynchronous self-paced readings include course content, journal articles, and/or recorded videos. In the asynchronous portion, you will be posting an online presentation that will be reviewed by at least two peers. </w:t>
      </w:r>
    </w:p>
    <w:p w14:paraId="27BAB4E5" w14:textId="3BDFC36F" w:rsidR="00414D3A" w:rsidRPr="004C7929" w:rsidRDefault="00414D3A" w:rsidP="00414D3A">
      <w:pPr>
        <w:pStyle w:val="Heading1"/>
        <w:rPr>
          <w:rFonts w:cs="Arial"/>
          <w:sz w:val="22"/>
          <w:szCs w:val="22"/>
        </w:rPr>
      </w:pPr>
      <w:bookmarkStart w:id="9" w:name="_Toc231291111"/>
      <w:commentRangeStart w:id="10"/>
      <w:r w:rsidRPr="004C7929">
        <w:rPr>
          <w:rFonts w:cs="Arial"/>
          <w:sz w:val="22"/>
          <w:szCs w:val="22"/>
        </w:rPr>
        <w:t>Requirements and Expectations</w:t>
      </w:r>
      <w:bookmarkEnd w:id="9"/>
      <w:commentRangeEnd w:id="10"/>
      <w:r w:rsidR="000B3F65" w:rsidRPr="004C7929">
        <w:rPr>
          <w:rStyle w:val="CommentReference"/>
          <w:rFonts w:cs="Arial"/>
          <w:b w:val="0"/>
          <w:bCs w:val="0"/>
          <w:color w:val="auto"/>
          <w:kern w:val="0"/>
          <w:sz w:val="22"/>
          <w:szCs w:val="22"/>
        </w:rPr>
        <w:commentReference w:id="10"/>
      </w:r>
    </w:p>
    <w:p w14:paraId="495FA9B5" w14:textId="0DDFCC8F" w:rsidR="00D63FA0" w:rsidRPr="004C7929" w:rsidRDefault="00D63FA0" w:rsidP="00D63FA0">
      <w:pPr>
        <w:rPr>
          <w:rFonts w:cs="Arial"/>
          <w:sz w:val="22"/>
          <w:szCs w:val="22"/>
          <w:lang w:val="en-CA"/>
        </w:rPr>
      </w:pPr>
      <w:bookmarkStart w:id="11" w:name="_Toc231291110"/>
      <w:r w:rsidRPr="004C7929">
        <w:rPr>
          <w:rFonts w:cs="Arial"/>
          <w:sz w:val="22"/>
          <w:szCs w:val="22"/>
          <w:lang w:val="en-CA"/>
        </w:rPr>
        <w:t>There is no pre-requisite for this course.</w:t>
      </w:r>
    </w:p>
    <w:p w14:paraId="75FE706C" w14:textId="32B76D6C" w:rsidR="00D63FA0" w:rsidRPr="004C7929" w:rsidRDefault="00BA0C1F" w:rsidP="00D63FA0">
      <w:pPr>
        <w:rPr>
          <w:rFonts w:cs="Arial"/>
          <w:sz w:val="22"/>
          <w:szCs w:val="22"/>
          <w:lang w:val="en-CA"/>
        </w:rPr>
      </w:pPr>
      <w:r w:rsidRPr="004C7929">
        <w:rPr>
          <w:rFonts w:cs="Arial"/>
          <w:sz w:val="22"/>
          <w:szCs w:val="22"/>
          <w:lang w:val="en-CA"/>
        </w:rPr>
        <w:t>You</w:t>
      </w:r>
      <w:r w:rsidR="00D63FA0" w:rsidRPr="004C7929">
        <w:rPr>
          <w:rFonts w:cs="Arial"/>
          <w:sz w:val="22"/>
          <w:szCs w:val="22"/>
          <w:lang w:val="en-CA"/>
        </w:rPr>
        <w:t xml:space="preserve"> are expected to attend face-to-face session (Module 1-3) and follow the online modules (4-14) to complete the course assignment requirements. Students will be expected to contribute to group discussions and complete assignments by the stated completion date.</w:t>
      </w:r>
    </w:p>
    <w:p w14:paraId="5DB735C8" w14:textId="01EFB7F6" w:rsidR="00D63FA0" w:rsidRPr="004C7929" w:rsidRDefault="00D63FA0" w:rsidP="00D63FA0">
      <w:pPr>
        <w:rPr>
          <w:rFonts w:cs="Arial"/>
          <w:sz w:val="22"/>
          <w:szCs w:val="22"/>
          <w:lang w:val="en-CA"/>
        </w:rPr>
      </w:pPr>
      <w:r w:rsidRPr="004C7929">
        <w:rPr>
          <w:rFonts w:cs="Arial"/>
          <w:sz w:val="22"/>
          <w:szCs w:val="22"/>
          <w:lang w:val="en-CA"/>
        </w:rPr>
        <w:t>The expected weekly time commitment is 6-9 hours to complete the readings and learning activities.</w:t>
      </w:r>
    </w:p>
    <w:p w14:paraId="1B519589" w14:textId="432EF41E" w:rsidR="00361D80" w:rsidRDefault="0031684E" w:rsidP="00D63FA0">
      <w:pPr>
        <w:rPr>
          <w:rFonts w:cs="Arial"/>
          <w:sz w:val="22"/>
          <w:szCs w:val="22"/>
          <w:lang w:val="en-CA"/>
        </w:rPr>
      </w:pPr>
      <w:r w:rsidRPr="004C7929">
        <w:rPr>
          <w:rFonts w:cs="Arial"/>
          <w:sz w:val="22"/>
          <w:szCs w:val="22"/>
          <w:lang w:val="en-CA"/>
        </w:rPr>
        <w:t>Th</w:t>
      </w:r>
      <w:r w:rsidR="00E67270" w:rsidRPr="004C7929">
        <w:rPr>
          <w:rFonts w:cs="Arial"/>
          <w:sz w:val="22"/>
          <w:szCs w:val="22"/>
          <w:lang w:val="en-CA"/>
        </w:rPr>
        <w:t xml:space="preserve">is course requires you to have access to reliable high-speed </w:t>
      </w:r>
      <w:proofErr w:type="gramStart"/>
      <w:r w:rsidR="00E67270" w:rsidRPr="004C7929">
        <w:rPr>
          <w:rFonts w:cs="Arial"/>
          <w:sz w:val="22"/>
          <w:szCs w:val="22"/>
          <w:lang w:val="en-CA"/>
        </w:rPr>
        <w:t>internet</w:t>
      </w:r>
      <w:proofErr w:type="gramEnd"/>
      <w:r w:rsidR="00E67270" w:rsidRPr="004C7929">
        <w:rPr>
          <w:rFonts w:cs="Arial"/>
          <w:sz w:val="22"/>
          <w:szCs w:val="22"/>
          <w:lang w:val="en-CA"/>
        </w:rPr>
        <w:t xml:space="preserve"> connection. During the synchronous online meetings, you will also need to have a microphone/headset and a webcam. </w:t>
      </w:r>
    </w:p>
    <w:p w14:paraId="6E8D2226" w14:textId="77777777" w:rsidR="005476E5" w:rsidRDefault="005476E5" w:rsidP="00D63FA0">
      <w:pPr>
        <w:rPr>
          <w:rFonts w:cs="Arial"/>
          <w:sz w:val="22"/>
          <w:szCs w:val="22"/>
          <w:lang w:val="en-CA"/>
        </w:rPr>
      </w:pPr>
    </w:p>
    <w:p w14:paraId="376402DE" w14:textId="77777777" w:rsidR="005476E5" w:rsidRDefault="005476E5" w:rsidP="00D63FA0">
      <w:pPr>
        <w:rPr>
          <w:rFonts w:cs="Arial"/>
          <w:sz w:val="22"/>
          <w:szCs w:val="22"/>
          <w:lang w:val="en-CA"/>
        </w:rPr>
      </w:pPr>
    </w:p>
    <w:p w14:paraId="12CECA41" w14:textId="77777777" w:rsidR="005476E5" w:rsidRDefault="005476E5" w:rsidP="00D63FA0">
      <w:pPr>
        <w:rPr>
          <w:rFonts w:cs="Arial"/>
          <w:sz w:val="22"/>
          <w:szCs w:val="22"/>
          <w:lang w:val="en-CA"/>
        </w:rPr>
      </w:pPr>
    </w:p>
    <w:p w14:paraId="2231DDA8" w14:textId="77777777" w:rsidR="005476E5" w:rsidRPr="004C7929" w:rsidRDefault="005476E5" w:rsidP="00D63FA0">
      <w:pPr>
        <w:rPr>
          <w:rFonts w:cs="Arial"/>
          <w:sz w:val="22"/>
          <w:szCs w:val="22"/>
          <w:lang w:val="en-CA"/>
        </w:rPr>
      </w:pPr>
    </w:p>
    <w:p w14:paraId="108F480B" w14:textId="529A7D3D" w:rsidR="00FF4E9E" w:rsidRPr="004C7929" w:rsidRDefault="00FF4E9E" w:rsidP="00414D3A">
      <w:pPr>
        <w:pStyle w:val="Heading1"/>
        <w:rPr>
          <w:rFonts w:cs="Arial"/>
          <w:sz w:val="22"/>
          <w:szCs w:val="22"/>
        </w:rPr>
      </w:pPr>
      <w:commentRangeStart w:id="12"/>
      <w:r w:rsidRPr="004C7929">
        <w:rPr>
          <w:rFonts w:cs="Arial"/>
          <w:sz w:val="22"/>
          <w:szCs w:val="22"/>
        </w:rPr>
        <w:t>Assignments</w:t>
      </w:r>
      <w:bookmarkEnd w:id="11"/>
      <w:commentRangeEnd w:id="12"/>
      <w:r w:rsidR="00ED0B91" w:rsidRPr="004C7929">
        <w:rPr>
          <w:rStyle w:val="CommentReference"/>
          <w:rFonts w:cs="Arial"/>
          <w:b w:val="0"/>
          <w:bCs w:val="0"/>
          <w:color w:val="auto"/>
          <w:kern w:val="0"/>
          <w:sz w:val="22"/>
          <w:szCs w:val="22"/>
        </w:rPr>
        <w:commentReference w:id="12"/>
      </w:r>
    </w:p>
    <w:tbl>
      <w:tblPr>
        <w:tblW w:w="0" w:type="auto"/>
        <w:tblInd w:w="150" w:type="dxa"/>
        <w:tblCellMar>
          <w:top w:w="15" w:type="dxa"/>
          <w:left w:w="15" w:type="dxa"/>
          <w:bottom w:w="300" w:type="dxa"/>
          <w:right w:w="15" w:type="dxa"/>
        </w:tblCellMar>
        <w:tblLook w:val="04A0" w:firstRow="1" w:lastRow="0" w:firstColumn="1" w:lastColumn="0" w:noHBand="0" w:noVBand="1"/>
      </w:tblPr>
      <w:tblGrid>
        <w:gridCol w:w="8802"/>
        <w:gridCol w:w="621"/>
      </w:tblGrid>
      <w:tr w:rsidR="004C7929" w:rsidRPr="004C7929" w14:paraId="35C84087" w14:textId="77777777" w:rsidTr="004C792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30B8891" w14:textId="77777777" w:rsidR="004C7929" w:rsidRPr="004C7929" w:rsidRDefault="004C7929">
            <w:pPr>
              <w:rPr>
                <w:rFonts w:cs="Arial"/>
                <w:color w:val="000000"/>
                <w:sz w:val="22"/>
                <w:szCs w:val="22"/>
              </w:rPr>
            </w:pPr>
            <w:r w:rsidRPr="004C7929">
              <w:rPr>
                <w:rFonts w:cs="Arial"/>
                <w:color w:val="000000"/>
                <w:sz w:val="22"/>
                <w:szCs w:val="22"/>
              </w:rPr>
              <w:lastRenderedPageBreak/>
              <w:t>Participation 1 (weekly postings of comments on readings by Thursday midnight: 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C82ECEE" w14:textId="77777777" w:rsidR="004C7929" w:rsidRPr="004C7929" w:rsidRDefault="004C7929">
            <w:pPr>
              <w:rPr>
                <w:rFonts w:cs="Arial"/>
                <w:color w:val="000000"/>
                <w:sz w:val="22"/>
                <w:szCs w:val="22"/>
              </w:rPr>
            </w:pPr>
            <w:r w:rsidRPr="004C7929">
              <w:rPr>
                <w:rFonts w:cs="Arial"/>
                <w:color w:val="000000"/>
                <w:sz w:val="22"/>
                <w:szCs w:val="22"/>
              </w:rPr>
              <w:t>22%</w:t>
            </w:r>
          </w:p>
        </w:tc>
      </w:tr>
      <w:tr w:rsidR="004C7929" w:rsidRPr="004C7929" w14:paraId="7AAE95B6" w14:textId="77777777" w:rsidTr="004C792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E603B41" w14:textId="77777777" w:rsidR="004C7929" w:rsidRPr="004C7929" w:rsidRDefault="004C7929">
            <w:pPr>
              <w:rPr>
                <w:rFonts w:cs="Arial"/>
                <w:color w:val="000000"/>
                <w:sz w:val="22"/>
                <w:szCs w:val="22"/>
              </w:rPr>
            </w:pPr>
            <w:r w:rsidRPr="004C7929">
              <w:rPr>
                <w:rFonts w:cs="Arial"/>
                <w:color w:val="000000"/>
                <w:sz w:val="22"/>
                <w:szCs w:val="22"/>
              </w:rPr>
              <w:t>Participation 2 (weekly responses to peer’s postings by Sunday midnight: 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CCE2001" w14:textId="77777777" w:rsidR="004C7929" w:rsidRPr="004C7929" w:rsidRDefault="004C7929">
            <w:pPr>
              <w:rPr>
                <w:rFonts w:cs="Arial"/>
                <w:color w:val="000000"/>
                <w:sz w:val="22"/>
                <w:szCs w:val="22"/>
              </w:rPr>
            </w:pPr>
            <w:r w:rsidRPr="004C7929">
              <w:rPr>
                <w:rFonts w:cs="Arial"/>
                <w:color w:val="000000"/>
                <w:sz w:val="22"/>
                <w:szCs w:val="22"/>
              </w:rPr>
              <w:t>22%</w:t>
            </w:r>
          </w:p>
        </w:tc>
      </w:tr>
      <w:tr w:rsidR="004C7929" w:rsidRPr="004C7929" w14:paraId="55E4DFF8" w14:textId="77777777" w:rsidTr="004C792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16B24EAC" w14:textId="19D88232" w:rsidR="004C7929" w:rsidRPr="004C7929" w:rsidRDefault="004C7929" w:rsidP="005476E5">
            <w:pPr>
              <w:rPr>
                <w:rFonts w:cs="Arial"/>
                <w:color w:val="000000"/>
                <w:sz w:val="22"/>
                <w:szCs w:val="22"/>
              </w:rPr>
            </w:pPr>
            <w:r w:rsidRPr="004C7929">
              <w:rPr>
                <w:rFonts w:cs="Arial"/>
                <w:color w:val="000000"/>
                <w:sz w:val="22"/>
                <w:szCs w:val="22"/>
              </w:rPr>
              <w:t>Project Proposal (3-5 pages, Due on Sun</w:t>
            </w:r>
            <w:r w:rsidR="005476E5">
              <w:rPr>
                <w:rFonts w:cs="Arial"/>
                <w:color w:val="000000"/>
                <w:sz w:val="22"/>
                <w:szCs w:val="22"/>
              </w:rPr>
              <w:t>day midnight, by end of Week 5</w:t>
            </w:r>
            <w:r w:rsidRPr="004C7929">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180D129" w14:textId="77777777" w:rsidR="004C7929" w:rsidRPr="004C7929" w:rsidRDefault="004C7929">
            <w:pPr>
              <w:rPr>
                <w:rFonts w:cs="Arial"/>
                <w:color w:val="000000"/>
                <w:sz w:val="22"/>
                <w:szCs w:val="22"/>
              </w:rPr>
            </w:pPr>
            <w:r w:rsidRPr="004C7929">
              <w:rPr>
                <w:rFonts w:cs="Arial"/>
                <w:color w:val="000000"/>
                <w:sz w:val="22"/>
                <w:szCs w:val="22"/>
              </w:rPr>
              <w:t>20%</w:t>
            </w:r>
          </w:p>
        </w:tc>
      </w:tr>
      <w:tr w:rsidR="004C7929" w:rsidRPr="004C7929" w14:paraId="71F7866F" w14:textId="77777777" w:rsidTr="004C792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8711146" w14:textId="5D61086D" w:rsidR="004C7929" w:rsidRPr="004C7929" w:rsidRDefault="004C7929" w:rsidP="005476E5">
            <w:pPr>
              <w:rPr>
                <w:rFonts w:cs="Arial"/>
                <w:color w:val="000000"/>
                <w:sz w:val="22"/>
                <w:szCs w:val="22"/>
              </w:rPr>
            </w:pPr>
            <w:r w:rsidRPr="004C7929">
              <w:rPr>
                <w:rFonts w:cs="Arial"/>
                <w:color w:val="000000"/>
                <w:sz w:val="22"/>
                <w:szCs w:val="22"/>
              </w:rPr>
              <w:t>Project Final Presen</w:t>
            </w:r>
            <w:r w:rsidR="005476E5">
              <w:rPr>
                <w:rFonts w:cs="Arial"/>
                <w:color w:val="000000"/>
                <w:sz w:val="22"/>
                <w:szCs w:val="22"/>
              </w:rPr>
              <w:t>tation (Due on Sunday midnight</w:t>
            </w:r>
            <w:r w:rsidRPr="004C7929">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4B07EA6" w14:textId="77777777" w:rsidR="004C7929" w:rsidRPr="004C7929" w:rsidRDefault="004C7929">
            <w:pPr>
              <w:rPr>
                <w:rFonts w:cs="Arial"/>
                <w:color w:val="000000"/>
                <w:sz w:val="22"/>
                <w:szCs w:val="22"/>
              </w:rPr>
            </w:pPr>
            <w:r w:rsidRPr="004C7929">
              <w:rPr>
                <w:rFonts w:cs="Arial"/>
                <w:color w:val="000000"/>
                <w:sz w:val="22"/>
                <w:szCs w:val="22"/>
              </w:rPr>
              <w:t>30%</w:t>
            </w:r>
          </w:p>
        </w:tc>
      </w:tr>
      <w:tr w:rsidR="004C7929" w:rsidRPr="004C7929" w14:paraId="5BAEB518" w14:textId="77777777" w:rsidTr="004C792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FED5240" w14:textId="77777777" w:rsidR="004C7929" w:rsidRPr="004C7929" w:rsidRDefault="004C7929">
            <w:pPr>
              <w:rPr>
                <w:rFonts w:cs="Arial"/>
                <w:color w:val="000000"/>
                <w:sz w:val="22"/>
                <w:szCs w:val="22"/>
              </w:rPr>
            </w:pPr>
            <w:r w:rsidRPr="004C7929">
              <w:rPr>
                <w:rFonts w:cs="Arial"/>
                <w:color w:val="000000"/>
                <w:sz w:val="22"/>
                <w:szCs w:val="22"/>
              </w:rPr>
              <w:t>Post comments/critiques on other group final presentations</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0E7939E5" w14:textId="77777777" w:rsidR="004C7929" w:rsidRPr="004C7929" w:rsidRDefault="004C7929">
            <w:pPr>
              <w:rPr>
                <w:rFonts w:cs="Arial"/>
                <w:color w:val="000000"/>
                <w:sz w:val="22"/>
                <w:szCs w:val="22"/>
              </w:rPr>
            </w:pPr>
            <w:r w:rsidRPr="004C7929">
              <w:rPr>
                <w:rFonts w:cs="Arial"/>
                <w:color w:val="000000"/>
                <w:sz w:val="22"/>
                <w:szCs w:val="22"/>
              </w:rPr>
              <w:t>6%</w:t>
            </w:r>
          </w:p>
        </w:tc>
      </w:tr>
    </w:tbl>
    <w:p w14:paraId="7CD998C9" w14:textId="77777777" w:rsidR="004C7929" w:rsidRPr="004C7929" w:rsidRDefault="004C7929" w:rsidP="00ED0B91">
      <w:pPr>
        <w:rPr>
          <w:rFonts w:cs="Arial"/>
          <w:sz w:val="22"/>
          <w:szCs w:val="22"/>
        </w:rPr>
      </w:pPr>
    </w:p>
    <w:p w14:paraId="5DDD182B" w14:textId="02338234" w:rsidR="008E75DD" w:rsidRPr="004C7929" w:rsidRDefault="008E75DD" w:rsidP="008E75DD">
      <w:pPr>
        <w:rPr>
          <w:rFonts w:cs="Arial"/>
          <w:sz w:val="22"/>
          <w:szCs w:val="22"/>
        </w:rPr>
      </w:pPr>
      <w:r w:rsidRPr="004C7929">
        <w:rPr>
          <w:rFonts w:cs="Arial"/>
          <w:sz w:val="22"/>
          <w:szCs w:val="22"/>
        </w:rPr>
        <w:t xml:space="preserve">Check the “Assignment Drop boxes” link for details about each assignment. </w:t>
      </w:r>
    </w:p>
    <w:p w14:paraId="587417A3" w14:textId="0BC35DB6" w:rsidR="00FF4E9E" w:rsidRPr="004C7929" w:rsidRDefault="00FF4E9E" w:rsidP="00414D3A">
      <w:pPr>
        <w:pStyle w:val="Heading1"/>
        <w:rPr>
          <w:rFonts w:cs="Arial"/>
          <w:sz w:val="22"/>
          <w:szCs w:val="22"/>
        </w:rPr>
      </w:pPr>
      <w:bookmarkStart w:id="13" w:name="_Toc231291112"/>
      <w:commentRangeStart w:id="14"/>
      <w:r w:rsidRPr="004C7929">
        <w:rPr>
          <w:rFonts w:cs="Arial"/>
          <w:sz w:val="22"/>
          <w:szCs w:val="22"/>
        </w:rPr>
        <w:t>Course Schedule</w:t>
      </w:r>
      <w:bookmarkEnd w:id="13"/>
      <w:commentRangeEnd w:id="14"/>
      <w:r w:rsidR="0053150F" w:rsidRPr="004C7929">
        <w:rPr>
          <w:rStyle w:val="CommentReference"/>
          <w:rFonts w:cs="Arial"/>
          <w:b w:val="0"/>
          <w:bCs w:val="0"/>
          <w:color w:val="auto"/>
          <w:kern w:val="0"/>
          <w:sz w:val="22"/>
          <w:szCs w:val="22"/>
        </w:rPr>
        <w:commentReference w:id="14"/>
      </w:r>
    </w:p>
    <w:tbl>
      <w:tblPr>
        <w:tblW w:w="0" w:type="auto"/>
        <w:tblInd w:w="150" w:type="dxa"/>
        <w:tblLayout w:type="fixed"/>
        <w:tblCellMar>
          <w:top w:w="15" w:type="dxa"/>
          <w:left w:w="15" w:type="dxa"/>
          <w:bottom w:w="300" w:type="dxa"/>
          <w:right w:w="15" w:type="dxa"/>
        </w:tblCellMar>
        <w:tblLook w:val="04A0" w:firstRow="1" w:lastRow="0" w:firstColumn="1" w:lastColumn="0" w:noHBand="0" w:noVBand="1"/>
      </w:tblPr>
      <w:tblGrid>
        <w:gridCol w:w="1500"/>
        <w:gridCol w:w="1984"/>
        <w:gridCol w:w="3402"/>
        <w:gridCol w:w="2751"/>
      </w:tblGrid>
      <w:tr w:rsidR="00414D3A" w:rsidRPr="004C7929" w14:paraId="1EFC8FDE" w14:textId="77777777" w:rsidTr="0023682D">
        <w:trPr>
          <w:tblHeader/>
        </w:trPr>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128B8C" w14:textId="77777777" w:rsidR="00414D3A" w:rsidRPr="004C7929" w:rsidRDefault="00414D3A" w:rsidP="00163B15">
            <w:pPr>
              <w:spacing w:after="0"/>
              <w:jc w:val="center"/>
              <w:rPr>
                <w:rFonts w:cs="Arial"/>
                <w:color w:val="000000"/>
                <w:sz w:val="22"/>
                <w:szCs w:val="22"/>
              </w:rPr>
            </w:pPr>
            <w:r w:rsidRPr="004C7929">
              <w:rPr>
                <w:rStyle w:val="Strong"/>
                <w:rFonts w:cs="Arial"/>
                <w:color w:val="000000"/>
                <w:sz w:val="22"/>
                <w:szCs w:val="22"/>
              </w:rPr>
              <w:t>Dates</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8074F7" w14:textId="77777777" w:rsidR="00414D3A" w:rsidRPr="004C7929" w:rsidRDefault="00414D3A" w:rsidP="00163B15">
            <w:pPr>
              <w:spacing w:after="0"/>
              <w:jc w:val="center"/>
              <w:rPr>
                <w:rFonts w:cs="Arial"/>
                <w:color w:val="000000"/>
                <w:sz w:val="22"/>
                <w:szCs w:val="22"/>
              </w:rPr>
            </w:pPr>
            <w:r w:rsidRPr="004C7929">
              <w:rPr>
                <w:rStyle w:val="Strong"/>
                <w:rFonts w:cs="Arial"/>
                <w:color w:val="000000"/>
                <w:sz w:val="22"/>
                <w:szCs w:val="22"/>
              </w:rPr>
              <w:t>Theme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141247" w14:textId="77777777" w:rsidR="00414D3A" w:rsidRPr="004C7929" w:rsidRDefault="00414D3A" w:rsidP="00163B15">
            <w:pPr>
              <w:spacing w:after="0"/>
              <w:jc w:val="center"/>
              <w:rPr>
                <w:rFonts w:cs="Arial"/>
                <w:color w:val="000000"/>
                <w:sz w:val="22"/>
                <w:szCs w:val="22"/>
              </w:rPr>
            </w:pPr>
            <w:r w:rsidRPr="004C7929">
              <w:rPr>
                <w:rStyle w:val="Strong"/>
                <w:rFonts w:cs="Arial"/>
                <w:color w:val="000000"/>
                <w:sz w:val="22"/>
                <w:szCs w:val="22"/>
              </w:rPr>
              <w:t>Readings</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0E1306" w14:textId="7E7044D6" w:rsidR="00414D3A" w:rsidRPr="004C7929" w:rsidRDefault="00414D3A" w:rsidP="00163B15">
            <w:pPr>
              <w:spacing w:after="0"/>
              <w:jc w:val="center"/>
              <w:rPr>
                <w:rFonts w:cs="Arial"/>
                <w:color w:val="000000"/>
                <w:sz w:val="22"/>
                <w:szCs w:val="22"/>
              </w:rPr>
            </w:pPr>
            <w:r w:rsidRPr="004C7929">
              <w:rPr>
                <w:rStyle w:val="Strong"/>
                <w:rFonts w:cs="Arial"/>
                <w:color w:val="000000"/>
                <w:sz w:val="22"/>
                <w:szCs w:val="22"/>
              </w:rPr>
              <w:t>Activities</w:t>
            </w:r>
          </w:p>
        </w:tc>
      </w:tr>
      <w:tr w:rsidR="00414D3A" w:rsidRPr="004C7929" w14:paraId="4C3F9096" w14:textId="77777777" w:rsidTr="00AD5B4D">
        <w:tc>
          <w:tcPr>
            <w:tcW w:w="96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280473" w14:textId="3BDE5959" w:rsidR="00414D3A" w:rsidRPr="004C7929" w:rsidRDefault="00414D3A" w:rsidP="00163B15">
            <w:pPr>
              <w:spacing w:after="0"/>
              <w:jc w:val="center"/>
              <w:rPr>
                <w:rFonts w:cs="Arial"/>
                <w:color w:val="000000"/>
                <w:sz w:val="22"/>
                <w:szCs w:val="22"/>
              </w:rPr>
            </w:pPr>
            <w:r w:rsidRPr="004C7929">
              <w:rPr>
                <w:rStyle w:val="Emphasis"/>
                <w:rFonts w:cs="Arial"/>
                <w:b/>
                <w:bCs/>
                <w:color w:val="000000"/>
                <w:sz w:val="22"/>
                <w:szCs w:val="22"/>
              </w:rPr>
              <w:t xml:space="preserve">Unit 1: </w:t>
            </w:r>
            <w:r w:rsidR="00AD5B4D" w:rsidRPr="004C7929">
              <w:rPr>
                <w:rStyle w:val="Emphasis"/>
                <w:rFonts w:cs="Arial"/>
                <w:b/>
                <w:bCs/>
                <w:color w:val="000000"/>
                <w:sz w:val="22"/>
                <w:szCs w:val="22"/>
              </w:rPr>
              <w:t>Title</w:t>
            </w:r>
            <w:r w:rsidR="0023682D" w:rsidRPr="004C7929">
              <w:rPr>
                <w:rStyle w:val="Emphasis"/>
                <w:rFonts w:cs="Arial"/>
                <w:b/>
                <w:bCs/>
                <w:color w:val="000000"/>
                <w:sz w:val="22"/>
                <w:szCs w:val="22"/>
              </w:rPr>
              <w:t xml:space="preserve"> (If applicable, use Units or Themes to group the Lessons)</w:t>
            </w:r>
          </w:p>
        </w:tc>
      </w:tr>
      <w:tr w:rsidR="00414D3A" w:rsidRPr="004C7929" w14:paraId="69C4C8C5"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9A980B" w14:textId="77777777" w:rsidR="00414D3A" w:rsidRPr="004C7929" w:rsidRDefault="00414D3A"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1</w:t>
            </w:r>
          </w:p>
          <w:p w14:paraId="7EE17E8A" w14:textId="37799A33" w:rsidR="00414D3A" w:rsidRPr="004C7929" w:rsidRDefault="0023682D" w:rsidP="00163B15">
            <w:pPr>
              <w:spacing w:after="0"/>
              <w:jc w:val="center"/>
              <w:rPr>
                <w:rFonts w:cs="Arial"/>
                <w:color w:val="000000"/>
                <w:sz w:val="22"/>
                <w:szCs w:val="22"/>
              </w:rPr>
            </w:pPr>
            <w:r w:rsidRPr="004C7929">
              <w:rPr>
                <w:rFonts w:cs="Arial"/>
                <w:color w:val="000000"/>
                <w:sz w:val="22"/>
                <w:szCs w:val="22"/>
              </w:rPr>
              <w:t>September 2-5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CB9287" w14:textId="17FC5EBC" w:rsidR="00414D3A" w:rsidRPr="004C7929" w:rsidRDefault="00414D3A"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1</w:t>
            </w:r>
            <w:r w:rsidR="0023682D" w:rsidRPr="004C7929">
              <w:rPr>
                <w:rFonts w:cs="Arial"/>
                <w:color w:val="000000"/>
                <w:sz w:val="22"/>
                <w:szCs w:val="22"/>
              </w:rPr>
              <w:t>: T</w:t>
            </w:r>
            <w:r w:rsidR="00AD5B4D" w:rsidRPr="004C7929">
              <w:rPr>
                <w:rFonts w:cs="Arial"/>
                <w:color w:val="000000"/>
                <w:sz w:val="22"/>
                <w:szCs w:val="22"/>
              </w:rPr>
              <w: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0136D"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0390EF76"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09E2C550" w14:textId="6A3F41B4"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9E9957" w14:textId="77777777" w:rsidR="00414D3A"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1B460F47" w14:textId="6CDE76B2"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414D3A" w:rsidRPr="004C7929" w14:paraId="0A95769F"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F3D2E4" w14:textId="77777777" w:rsidR="00414D3A" w:rsidRPr="004C7929" w:rsidRDefault="00414D3A"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2</w:t>
            </w:r>
          </w:p>
          <w:p w14:paraId="2A9102A3" w14:textId="77777777" w:rsidR="0023682D" w:rsidRPr="004C7929" w:rsidRDefault="00414D3A"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September</w:t>
            </w:r>
          </w:p>
          <w:p w14:paraId="24FEA8C2" w14:textId="181EE495" w:rsidR="00414D3A" w:rsidRPr="004C7929" w:rsidRDefault="00414D3A"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8 – 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C68D9B" w14:textId="619A6C0A" w:rsidR="00414D3A"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2: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BA34FC"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1B3A7322"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77F583FA" w14:textId="2C5F9F1E" w:rsidR="00414D3A"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5FDCC5"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7FE18AC4" w14:textId="15A556DF" w:rsidR="00414D3A"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18EBD8C4" w14:textId="77777777" w:rsidTr="00064152">
        <w:tc>
          <w:tcPr>
            <w:tcW w:w="96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1FE047" w14:textId="62B371B1" w:rsidR="00AD5B4D" w:rsidRPr="004C7929" w:rsidRDefault="00AD5B4D" w:rsidP="00163B15">
            <w:pPr>
              <w:spacing w:after="0"/>
              <w:jc w:val="center"/>
              <w:rPr>
                <w:rFonts w:cs="Arial"/>
                <w:color w:val="000000"/>
                <w:sz w:val="22"/>
                <w:szCs w:val="22"/>
              </w:rPr>
            </w:pPr>
            <w:r w:rsidRPr="004C7929">
              <w:rPr>
                <w:rStyle w:val="Emphasis"/>
                <w:rFonts w:cs="Arial"/>
                <w:b/>
                <w:bCs/>
                <w:color w:val="000000"/>
                <w:sz w:val="22"/>
                <w:szCs w:val="22"/>
              </w:rPr>
              <w:t>Unit 2: Title</w:t>
            </w:r>
          </w:p>
        </w:tc>
      </w:tr>
      <w:tr w:rsidR="00AD5B4D" w:rsidRPr="004C7929" w14:paraId="502625CC"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F45727"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3</w:t>
            </w:r>
          </w:p>
          <w:p w14:paraId="12C03F26"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September 15 – 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46F7AC" w14:textId="69942B1C"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3: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157BE"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7D0FB344"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55535811" w14:textId="5E5D2E17" w:rsidR="00AD5B4D" w:rsidRPr="004C7929" w:rsidRDefault="00AD5B4D" w:rsidP="00163B15">
            <w:pPr>
              <w:numPr>
                <w:ilvl w:val="0"/>
                <w:numId w:val="2"/>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163671"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673750DD" w14:textId="1C333BBC"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2FD326B1"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4D215"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4</w:t>
            </w:r>
          </w:p>
          <w:p w14:paraId="1C7C5AB4"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September</w:t>
            </w:r>
          </w:p>
          <w:p w14:paraId="69B07485"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22 – 26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787995" w14:textId="1155AFF2"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4: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814BBF"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2043BDC6"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75D03594" w14:textId="61D4112C" w:rsidR="00AD5B4D" w:rsidRPr="004C7929" w:rsidRDefault="00AD5B4D" w:rsidP="00163B15">
            <w:pPr>
              <w:numPr>
                <w:ilvl w:val="0"/>
                <w:numId w:val="3"/>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A53BC"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6EE3AF90" w14:textId="357B4D5B"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12849951"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80260C"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5</w:t>
            </w:r>
          </w:p>
          <w:p w14:paraId="19407AB8"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lastRenderedPageBreak/>
              <w:t>September</w:t>
            </w:r>
          </w:p>
          <w:p w14:paraId="59B0AEF2"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29 – Oct. 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2F9A3C" w14:textId="4A253B03"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lastRenderedPageBreak/>
              <w:t>Lesson 5: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938307"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6F166CF9"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lastRenderedPageBreak/>
              <w:t>Reading 1</w:t>
            </w:r>
          </w:p>
          <w:p w14:paraId="1BC7B93B" w14:textId="4A5F7D99" w:rsidR="00AD5B4D" w:rsidRPr="004C7929" w:rsidRDefault="00AD5B4D" w:rsidP="00163B15">
            <w:pPr>
              <w:numPr>
                <w:ilvl w:val="0"/>
                <w:numId w:val="4"/>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865E48"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lastRenderedPageBreak/>
              <w:t xml:space="preserve">List activities to be </w:t>
            </w:r>
            <w:r w:rsidRPr="004C7929">
              <w:rPr>
                <w:rFonts w:cs="Arial"/>
                <w:color w:val="000000"/>
                <w:sz w:val="22"/>
                <w:szCs w:val="22"/>
              </w:rPr>
              <w:lastRenderedPageBreak/>
              <w:t>completed in this lesson</w:t>
            </w:r>
          </w:p>
          <w:p w14:paraId="73760AAE" w14:textId="10DBDDEE"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414D3A" w:rsidRPr="004C7929" w14:paraId="3CE7221A" w14:textId="77777777" w:rsidTr="00AD5B4D">
        <w:tc>
          <w:tcPr>
            <w:tcW w:w="9637" w:type="dxa"/>
            <w:gridSpan w:val="4"/>
            <w:tcBorders>
              <w:top w:val="single" w:sz="6" w:space="0" w:color="000000"/>
              <w:left w:val="single" w:sz="6" w:space="0" w:color="000000"/>
              <w:bottom w:val="single" w:sz="6" w:space="0" w:color="000000"/>
              <w:right w:val="single" w:sz="6" w:space="0" w:color="000000"/>
            </w:tcBorders>
            <w:shd w:val="clear" w:color="auto" w:fill="FFFAAA"/>
            <w:tcMar>
              <w:top w:w="90" w:type="dxa"/>
              <w:left w:w="90" w:type="dxa"/>
              <w:bottom w:w="90" w:type="dxa"/>
              <w:right w:w="90" w:type="dxa"/>
            </w:tcMar>
            <w:hideMark/>
          </w:tcPr>
          <w:p w14:paraId="03FA85AE" w14:textId="118D2F66" w:rsidR="00414D3A" w:rsidRPr="004C7929" w:rsidRDefault="0023682D" w:rsidP="00163B15">
            <w:pPr>
              <w:spacing w:after="0"/>
              <w:jc w:val="center"/>
              <w:rPr>
                <w:rFonts w:cs="Arial"/>
                <w:color w:val="000000"/>
                <w:sz w:val="22"/>
                <w:szCs w:val="22"/>
              </w:rPr>
            </w:pPr>
            <w:r w:rsidRPr="004C7929">
              <w:rPr>
                <w:rStyle w:val="Strong"/>
                <w:rFonts w:cs="Arial"/>
                <w:color w:val="000000"/>
                <w:sz w:val="22"/>
                <w:szCs w:val="22"/>
              </w:rPr>
              <w:lastRenderedPageBreak/>
              <w:t xml:space="preserve">List important dates (Reading Break, group project due, </w:t>
            </w:r>
            <w:proofErr w:type="spellStart"/>
            <w:r w:rsidRPr="004C7929">
              <w:rPr>
                <w:rStyle w:val="Strong"/>
                <w:rFonts w:cs="Arial"/>
                <w:color w:val="000000"/>
                <w:sz w:val="22"/>
                <w:szCs w:val="22"/>
              </w:rPr>
              <w:t>etc</w:t>
            </w:r>
            <w:proofErr w:type="spellEnd"/>
            <w:r w:rsidRPr="004C7929">
              <w:rPr>
                <w:rStyle w:val="Strong"/>
                <w:rFonts w:cs="Arial"/>
                <w:color w:val="000000"/>
                <w:sz w:val="22"/>
                <w:szCs w:val="22"/>
              </w:rPr>
              <w:t>)</w:t>
            </w:r>
          </w:p>
        </w:tc>
      </w:tr>
      <w:tr w:rsidR="00414D3A" w:rsidRPr="004C7929" w14:paraId="404E94DD" w14:textId="77777777" w:rsidTr="00AD5B4D">
        <w:tc>
          <w:tcPr>
            <w:tcW w:w="96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141AA3" w14:textId="6A0A71B8" w:rsidR="00414D3A" w:rsidRPr="004C7929" w:rsidRDefault="00414D3A" w:rsidP="00163B15">
            <w:pPr>
              <w:spacing w:after="0"/>
              <w:jc w:val="center"/>
              <w:rPr>
                <w:rFonts w:cs="Arial"/>
                <w:color w:val="000000"/>
                <w:sz w:val="22"/>
                <w:szCs w:val="22"/>
              </w:rPr>
            </w:pPr>
            <w:r w:rsidRPr="004C7929">
              <w:rPr>
                <w:rStyle w:val="Emphasis"/>
                <w:rFonts w:cs="Arial"/>
                <w:b/>
                <w:bCs/>
                <w:color w:val="000000"/>
                <w:sz w:val="22"/>
                <w:szCs w:val="22"/>
              </w:rPr>
              <w:t xml:space="preserve">Unit 3: </w:t>
            </w:r>
            <w:r w:rsidR="0023682D" w:rsidRPr="004C7929">
              <w:rPr>
                <w:rStyle w:val="Emphasis"/>
                <w:rFonts w:cs="Arial"/>
                <w:b/>
                <w:bCs/>
                <w:color w:val="000000"/>
                <w:sz w:val="22"/>
                <w:szCs w:val="22"/>
              </w:rPr>
              <w:t>Title</w:t>
            </w:r>
            <w:r w:rsidRPr="004C7929">
              <w:rPr>
                <w:rStyle w:val="Emphasis"/>
                <w:rFonts w:cs="Arial"/>
                <w:b/>
                <w:bCs/>
                <w:color w:val="000000"/>
                <w:sz w:val="22"/>
                <w:szCs w:val="22"/>
              </w:rPr>
              <w:t> </w:t>
            </w:r>
          </w:p>
        </w:tc>
      </w:tr>
      <w:tr w:rsidR="00AD5B4D" w:rsidRPr="004C7929" w14:paraId="57E397E8"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1BE39"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6</w:t>
            </w:r>
          </w:p>
          <w:p w14:paraId="3ADB65AD"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October</w:t>
            </w:r>
          </w:p>
          <w:p w14:paraId="0DD876F1"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6 – 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B75327" w14:textId="2523B6CF"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6: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D9DE24"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5F2BDE06"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11ED6BD9" w14:textId="30F168F1" w:rsidR="00AD5B4D" w:rsidRPr="004C7929" w:rsidRDefault="00AD5B4D" w:rsidP="00163B15">
            <w:pPr>
              <w:numPr>
                <w:ilvl w:val="0"/>
                <w:numId w:val="5"/>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247988"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6365EA8A" w14:textId="3557599B"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3C3862FC"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478F13"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7</w:t>
            </w:r>
          </w:p>
          <w:p w14:paraId="4148A60B"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October</w:t>
            </w:r>
          </w:p>
          <w:p w14:paraId="1B16BB2E"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13 – 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0291F" w14:textId="6391A9C6"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7: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226F9"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3E42D351"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07908594" w14:textId="24B1A252"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4CF363"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02BA32B8" w14:textId="76220530"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396D1F96"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3A227B"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8</w:t>
            </w:r>
          </w:p>
          <w:p w14:paraId="0349BDBA"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October</w:t>
            </w:r>
          </w:p>
          <w:p w14:paraId="3F003168"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20 - 24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3DE8D3" w14:textId="26EA9BD3"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8: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8BA4B"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7A1FB299"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6067AE87" w14:textId="2D13923E" w:rsidR="00AD5B4D" w:rsidRPr="004C7929" w:rsidRDefault="00AD5B4D" w:rsidP="00163B15">
            <w:pPr>
              <w:numPr>
                <w:ilvl w:val="0"/>
                <w:numId w:val="6"/>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E562A6"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733E55C3" w14:textId="0706756A"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19F3BBC9"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61A02D"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9</w:t>
            </w:r>
          </w:p>
          <w:p w14:paraId="7E4A9A49"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October</w:t>
            </w:r>
          </w:p>
          <w:p w14:paraId="0F0DEEB7"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27 – 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2A3382" w14:textId="5383F611"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9: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6BD76B"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61E05A43"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58FF5EAD" w14:textId="76F3B100"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2AC35E"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44DE29BB" w14:textId="5C95B0E2"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68318983"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77C11F"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10</w:t>
            </w:r>
          </w:p>
          <w:p w14:paraId="2B389775"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November</w:t>
            </w:r>
          </w:p>
          <w:p w14:paraId="35172B23"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3 - 7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2F2B88" w14:textId="5C676347"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10: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87A3D6"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3FA50D9A"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1E4F5CF4" w14:textId="3A07A403" w:rsidR="00AD5B4D" w:rsidRPr="004C7929" w:rsidRDefault="00AD5B4D" w:rsidP="00163B15">
            <w:pPr>
              <w:numPr>
                <w:ilvl w:val="0"/>
                <w:numId w:val="7"/>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C297BC"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553B8A32" w14:textId="5C43EE06"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414D3A" w:rsidRPr="004C7929" w14:paraId="626EB406" w14:textId="77777777" w:rsidTr="00AD5B4D">
        <w:tc>
          <w:tcPr>
            <w:tcW w:w="96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754F44" w14:textId="376514DE" w:rsidR="00414D3A" w:rsidRPr="004C7929" w:rsidRDefault="00414D3A" w:rsidP="00163B15">
            <w:pPr>
              <w:spacing w:after="0"/>
              <w:jc w:val="center"/>
              <w:rPr>
                <w:rFonts w:cs="Arial"/>
                <w:color w:val="000000"/>
                <w:sz w:val="22"/>
                <w:szCs w:val="22"/>
              </w:rPr>
            </w:pPr>
            <w:r w:rsidRPr="004C7929">
              <w:rPr>
                <w:rStyle w:val="Emphasis"/>
                <w:rFonts w:cs="Arial"/>
                <w:b/>
                <w:bCs/>
                <w:color w:val="000000"/>
                <w:sz w:val="22"/>
                <w:szCs w:val="22"/>
              </w:rPr>
              <w:t xml:space="preserve">Unit 4: </w:t>
            </w:r>
            <w:r w:rsidR="0023682D" w:rsidRPr="004C7929">
              <w:rPr>
                <w:rStyle w:val="Emphasis"/>
                <w:rFonts w:cs="Arial"/>
                <w:b/>
                <w:bCs/>
                <w:color w:val="000000"/>
                <w:sz w:val="22"/>
                <w:szCs w:val="22"/>
              </w:rPr>
              <w:t>Title</w:t>
            </w:r>
          </w:p>
        </w:tc>
      </w:tr>
      <w:tr w:rsidR="00AD5B4D" w:rsidRPr="004C7929" w14:paraId="19AFAD1C"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D3F98"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11</w:t>
            </w:r>
          </w:p>
          <w:p w14:paraId="4D7D75E5"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November</w:t>
            </w:r>
          </w:p>
          <w:p w14:paraId="6120BD90"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10 - 14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D25193" w14:textId="483B2D46"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11: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E6D223"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7F66A324"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23BC126D" w14:textId="1F8DA9D8"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5274B9"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1EB17A5B" w14:textId="2954C1FD" w:rsidR="00AD5B4D" w:rsidRPr="004C7929" w:rsidRDefault="00AD5B4D" w:rsidP="00163B15">
            <w:pPr>
              <w:spacing w:after="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r w:rsidR="00AD5B4D" w:rsidRPr="004C7929" w14:paraId="78E60C16"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90C50F"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Week 12</w:t>
            </w:r>
          </w:p>
          <w:p w14:paraId="63E47CEB"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November 17 - 21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C16E37" w14:textId="119E0703"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12: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E43EF7"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432AF79E"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78132674" w14:textId="626A4070"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8B85A7"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508E29CA" w14:textId="7B934C7A"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 xml:space="preserve">.g., discussion forum, </w:t>
            </w:r>
            <w:r w:rsidRPr="004C7929">
              <w:rPr>
                <w:rFonts w:cs="Arial"/>
                <w:color w:val="000000"/>
                <w:sz w:val="22"/>
                <w:szCs w:val="22"/>
              </w:rPr>
              <w:lastRenderedPageBreak/>
              <w:t>proposal outline, presentation)</w:t>
            </w:r>
          </w:p>
        </w:tc>
      </w:tr>
      <w:tr w:rsidR="00AD5B4D" w:rsidRPr="004C7929" w14:paraId="015317DE" w14:textId="77777777" w:rsidTr="0023682D">
        <w:tc>
          <w:tcPr>
            <w:tcW w:w="15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429DDF"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lastRenderedPageBreak/>
              <w:t>Week 13</w:t>
            </w:r>
          </w:p>
          <w:p w14:paraId="01AF6FDF" w14:textId="77777777" w:rsidR="00AD5B4D" w:rsidRPr="004C7929" w:rsidRDefault="00AD5B4D" w:rsidP="00163B15">
            <w:pPr>
              <w:pStyle w:val="NormalWeb"/>
              <w:spacing w:before="0" w:beforeAutospacing="0" w:after="0" w:afterAutospacing="0"/>
              <w:jc w:val="center"/>
              <w:rPr>
                <w:rFonts w:cs="Arial"/>
                <w:color w:val="000000"/>
                <w:sz w:val="22"/>
                <w:szCs w:val="22"/>
              </w:rPr>
            </w:pPr>
            <w:r w:rsidRPr="004C7929">
              <w:rPr>
                <w:rFonts w:cs="Arial"/>
                <w:color w:val="000000"/>
                <w:sz w:val="22"/>
                <w:szCs w:val="22"/>
              </w:rPr>
              <w:t>November</w:t>
            </w:r>
          </w:p>
          <w:p w14:paraId="42637B27" w14:textId="77777777" w:rsidR="00AD5B4D" w:rsidRPr="004C7929" w:rsidRDefault="00AD5B4D" w:rsidP="00163B15">
            <w:pPr>
              <w:spacing w:after="0"/>
              <w:jc w:val="center"/>
              <w:rPr>
                <w:rFonts w:cs="Arial"/>
                <w:color w:val="000000"/>
                <w:sz w:val="22"/>
                <w:szCs w:val="22"/>
              </w:rPr>
            </w:pPr>
            <w:r w:rsidRPr="004C7929">
              <w:rPr>
                <w:rFonts w:cs="Arial"/>
                <w:color w:val="000000"/>
                <w:sz w:val="22"/>
                <w:szCs w:val="22"/>
              </w:rPr>
              <w:t>24 – 28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7063EC" w14:textId="0B68EE9C" w:rsidR="00AD5B4D" w:rsidRPr="004C7929" w:rsidRDefault="0023682D" w:rsidP="00163B15">
            <w:pPr>
              <w:pStyle w:val="NormalWeb"/>
              <w:spacing w:before="0" w:beforeAutospacing="0" w:after="0" w:afterAutospacing="0"/>
              <w:rPr>
                <w:rFonts w:cs="Arial"/>
                <w:color w:val="000000"/>
                <w:sz w:val="22"/>
                <w:szCs w:val="22"/>
              </w:rPr>
            </w:pPr>
            <w:r w:rsidRPr="004C7929">
              <w:rPr>
                <w:rFonts w:cs="Arial"/>
                <w:color w:val="000000"/>
                <w:sz w:val="22"/>
                <w:szCs w:val="22"/>
              </w:rPr>
              <w:t>Lesson 13: Title</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66449" w14:textId="77777777"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List readings in APA</w:t>
            </w:r>
          </w:p>
          <w:p w14:paraId="4EF4555E" w14:textId="77777777" w:rsidR="0023682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1</w:t>
            </w:r>
          </w:p>
          <w:p w14:paraId="65B5FD91" w14:textId="0E7BC4DA" w:rsidR="00AD5B4D" w:rsidRPr="004C7929" w:rsidRDefault="00AD5B4D" w:rsidP="00163B15">
            <w:pPr>
              <w:numPr>
                <w:ilvl w:val="0"/>
                <w:numId w:val="1"/>
              </w:numPr>
              <w:spacing w:after="0"/>
              <w:ind w:left="-96" w:hanging="480"/>
              <w:rPr>
                <w:rFonts w:cs="Arial"/>
                <w:color w:val="000000"/>
                <w:sz w:val="22"/>
                <w:szCs w:val="22"/>
              </w:rPr>
            </w:pPr>
            <w:r w:rsidRPr="004C7929">
              <w:rPr>
                <w:rFonts w:cs="Arial"/>
                <w:color w:val="000000"/>
                <w:sz w:val="22"/>
                <w:szCs w:val="22"/>
              </w:rPr>
              <w:t>Reading 2</w:t>
            </w:r>
          </w:p>
        </w:tc>
        <w:tc>
          <w:tcPr>
            <w:tcW w:w="2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1FF4F6" w14:textId="77777777"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List activities to be completed in this lesson</w:t>
            </w:r>
          </w:p>
          <w:p w14:paraId="190C20CD" w14:textId="2D05744F" w:rsidR="00AD5B4D" w:rsidRPr="004C7929" w:rsidRDefault="00AD5B4D" w:rsidP="00163B15">
            <w:pPr>
              <w:pStyle w:val="NormalWeb"/>
              <w:spacing w:before="0" w:beforeAutospacing="0" w:after="0" w:afterAutospacing="0"/>
              <w:rPr>
                <w:rFonts w:cs="Arial"/>
                <w:color w:val="000000"/>
                <w:sz w:val="22"/>
                <w:szCs w:val="22"/>
              </w:rPr>
            </w:pPr>
            <w:r w:rsidRPr="004C7929">
              <w:rPr>
                <w:rFonts w:cs="Arial"/>
                <w:color w:val="000000"/>
                <w:sz w:val="22"/>
                <w:szCs w:val="22"/>
              </w:rPr>
              <w:t>(</w:t>
            </w:r>
            <w:proofErr w:type="gramStart"/>
            <w:r w:rsidRPr="004C7929">
              <w:rPr>
                <w:rFonts w:cs="Arial"/>
                <w:color w:val="000000"/>
                <w:sz w:val="22"/>
                <w:szCs w:val="22"/>
              </w:rPr>
              <w:t>e</w:t>
            </w:r>
            <w:proofErr w:type="gramEnd"/>
            <w:r w:rsidRPr="004C7929">
              <w:rPr>
                <w:rFonts w:cs="Arial"/>
                <w:color w:val="000000"/>
                <w:sz w:val="22"/>
                <w:szCs w:val="22"/>
              </w:rPr>
              <w:t>.g., discussion forum, proposal outline, presentation)</w:t>
            </w:r>
          </w:p>
        </w:tc>
      </w:tr>
    </w:tbl>
    <w:p w14:paraId="6BC74662" w14:textId="77777777" w:rsidR="00414D3A" w:rsidRPr="004C7929" w:rsidRDefault="00414D3A" w:rsidP="00414D3A">
      <w:pPr>
        <w:rPr>
          <w:rFonts w:cs="Arial"/>
          <w:sz w:val="22"/>
          <w:szCs w:val="22"/>
        </w:rPr>
      </w:pPr>
    </w:p>
    <w:p w14:paraId="53640C50" w14:textId="60EECCB5" w:rsidR="00B53812" w:rsidRPr="004C7929" w:rsidRDefault="00B53812" w:rsidP="00B53812">
      <w:pPr>
        <w:pStyle w:val="EndPageHere"/>
        <w:rPr>
          <w:rFonts w:cs="Arial"/>
          <w:b w:val="0"/>
          <w:color w:val="0000FF"/>
          <w:sz w:val="22"/>
          <w:szCs w:val="22"/>
        </w:rPr>
      </w:pPr>
    </w:p>
    <w:sectPr w:rsidR="00B53812" w:rsidRPr="004C7929" w:rsidSect="00282A32">
      <w:headerReference w:type="default" r:id="rId10"/>
      <w:footerReference w:type="even" r:id="rId11"/>
      <w:footerReference w:type="default" r:id="rId12"/>
      <w:pgSz w:w="12240" w:h="15840" w:code="1"/>
      <w:pgMar w:top="1440" w:right="833"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haron Hu" w:date="2015-12-01T12:34:00Z" w:initials="SH">
    <w:p w14:paraId="4313CC7A" w14:textId="1FDCB9FA" w:rsidR="004C7929" w:rsidRDefault="004C7929">
      <w:pPr>
        <w:pStyle w:val="CommentText"/>
      </w:pPr>
      <w:r>
        <w:rPr>
          <w:rStyle w:val="CommentReference"/>
        </w:rPr>
        <w:annotationRef/>
      </w:r>
      <w:r>
        <w:t>Include some of these information in your introduction:</w:t>
      </w:r>
    </w:p>
    <w:p w14:paraId="69984EF1" w14:textId="77777777" w:rsidR="004C7929" w:rsidRDefault="004C7929">
      <w:pPr>
        <w:pStyle w:val="CommentText"/>
      </w:pPr>
    </w:p>
    <w:p w14:paraId="1AF01202" w14:textId="77777777" w:rsidR="004C7929" w:rsidRDefault="004C7929" w:rsidP="008D0AB0">
      <w:pPr>
        <w:pStyle w:val="ListParagraph"/>
        <w:numPr>
          <w:ilvl w:val="0"/>
          <w:numId w:val="8"/>
        </w:numPr>
        <w:rPr>
          <w:lang w:val="en-CA"/>
        </w:rPr>
      </w:pPr>
      <w:r>
        <w:rPr>
          <w:lang w:val="en-CA"/>
        </w:rPr>
        <w:t xml:space="preserve"> Your title, </w:t>
      </w:r>
      <w:r w:rsidRPr="00ED0A33">
        <w:rPr>
          <w:lang w:val="en-CA"/>
        </w:rPr>
        <w:t xml:space="preserve">field of </w:t>
      </w:r>
      <w:r>
        <w:rPr>
          <w:lang w:val="en-CA"/>
        </w:rPr>
        <w:t>research, education and work background</w:t>
      </w:r>
    </w:p>
    <w:p w14:paraId="7759E542" w14:textId="77777777" w:rsidR="004C7929" w:rsidRDefault="004C7929" w:rsidP="008D0AB0">
      <w:pPr>
        <w:pStyle w:val="ListParagraph"/>
        <w:numPr>
          <w:ilvl w:val="0"/>
          <w:numId w:val="8"/>
        </w:numPr>
        <w:rPr>
          <w:lang w:val="en-CA"/>
        </w:rPr>
      </w:pPr>
      <w:r>
        <w:rPr>
          <w:lang w:val="en-CA"/>
        </w:rPr>
        <w:t xml:space="preserve"> </w:t>
      </w:r>
      <w:r w:rsidRPr="00ED0A33">
        <w:rPr>
          <w:lang w:val="en-CA"/>
        </w:rPr>
        <w:t xml:space="preserve">Why you </w:t>
      </w:r>
      <w:r>
        <w:rPr>
          <w:lang w:val="en-CA"/>
        </w:rPr>
        <w:t>are passionate about your research and the course you are teaching</w:t>
      </w:r>
    </w:p>
    <w:p w14:paraId="45A3B979" w14:textId="37E5647F" w:rsidR="004C7929" w:rsidRDefault="004C7929" w:rsidP="008D0AB0">
      <w:pPr>
        <w:pStyle w:val="ListParagraph"/>
        <w:numPr>
          <w:ilvl w:val="0"/>
          <w:numId w:val="8"/>
        </w:numPr>
        <w:rPr>
          <w:lang w:val="en-CA"/>
        </w:rPr>
      </w:pPr>
      <w:r>
        <w:rPr>
          <w:lang w:val="en-CA"/>
        </w:rPr>
        <w:t xml:space="preserve"> What excites you about online teaching and some “pitfalls” the students can avoid</w:t>
      </w:r>
    </w:p>
    <w:p w14:paraId="388D75D6" w14:textId="6E4BE492" w:rsidR="004C7929" w:rsidRPr="008D0AB0" w:rsidRDefault="004C7929" w:rsidP="008D0AB0">
      <w:pPr>
        <w:pStyle w:val="ListParagraph"/>
        <w:numPr>
          <w:ilvl w:val="0"/>
          <w:numId w:val="8"/>
        </w:numPr>
      </w:pPr>
      <w:r w:rsidRPr="00BA4D48">
        <w:rPr>
          <w:lang w:val="en-CA"/>
        </w:rPr>
        <w:t xml:space="preserve"> (Optional) Personal </w:t>
      </w:r>
      <w:r>
        <w:rPr>
          <w:lang w:val="en-CA"/>
        </w:rPr>
        <w:t>information (e.g., hobbies, family life)</w:t>
      </w:r>
    </w:p>
    <w:p w14:paraId="2FBCC45C" w14:textId="77C5DCCD" w:rsidR="004C7929" w:rsidRDefault="004C7929" w:rsidP="008D0AB0">
      <w:pPr>
        <w:pStyle w:val="ListParagraph"/>
        <w:numPr>
          <w:ilvl w:val="0"/>
          <w:numId w:val="8"/>
        </w:numPr>
      </w:pPr>
      <w:r>
        <w:rPr>
          <w:lang w:val="en-CA"/>
        </w:rPr>
        <w:t xml:space="preserve"> (Optional) a photo of yourself</w:t>
      </w:r>
    </w:p>
  </w:comment>
  <w:comment w:id="4" w:author="Sharon Hu" w:date="2015-12-01T12:34:00Z" w:initials="SH">
    <w:p w14:paraId="4CDBF8AD" w14:textId="28AA9B1D" w:rsidR="004C7929" w:rsidRDefault="004C7929">
      <w:pPr>
        <w:pStyle w:val="CommentText"/>
      </w:pPr>
      <w:r>
        <w:rPr>
          <w:rStyle w:val="CommentReference"/>
        </w:rPr>
        <w:annotationRef/>
      </w:r>
      <w:r>
        <w:t xml:space="preserve">The introduction can be posted in a discussion forum. Invite the students to post the following information: </w:t>
      </w:r>
    </w:p>
    <w:p w14:paraId="6E2B3E05" w14:textId="77777777" w:rsidR="004C7929" w:rsidRDefault="004C7929">
      <w:pPr>
        <w:pStyle w:val="CommentText"/>
      </w:pPr>
    </w:p>
    <w:p w14:paraId="1FA88499" w14:textId="77777777" w:rsidR="004C7929" w:rsidRDefault="004C7929" w:rsidP="008D0AB0">
      <w:pPr>
        <w:pStyle w:val="CommentText"/>
        <w:numPr>
          <w:ilvl w:val="0"/>
          <w:numId w:val="9"/>
        </w:numPr>
      </w:pPr>
      <w:r>
        <w:t xml:space="preserve"> Your name or what you prefer to be called</w:t>
      </w:r>
    </w:p>
    <w:p w14:paraId="68C54F7C" w14:textId="278157FE" w:rsidR="004C7929" w:rsidRDefault="004C7929" w:rsidP="008D0AB0">
      <w:pPr>
        <w:pStyle w:val="CommentText"/>
        <w:numPr>
          <w:ilvl w:val="0"/>
          <w:numId w:val="9"/>
        </w:numPr>
      </w:pPr>
      <w:r>
        <w:t xml:space="preserve"> What you hope to achieve in this course</w:t>
      </w:r>
    </w:p>
    <w:p w14:paraId="5FCBC427" w14:textId="28197CF3" w:rsidR="004C7929" w:rsidRDefault="004C7929" w:rsidP="008D0AB0">
      <w:pPr>
        <w:pStyle w:val="CommentText"/>
        <w:numPr>
          <w:ilvl w:val="0"/>
          <w:numId w:val="9"/>
        </w:numPr>
      </w:pPr>
      <w:r>
        <w:t xml:space="preserve"> Your major/place of employment or what is your dream job</w:t>
      </w:r>
    </w:p>
    <w:p w14:paraId="09DD549A" w14:textId="50415694" w:rsidR="004C7929" w:rsidRPr="008D0AB0" w:rsidRDefault="004C7929" w:rsidP="008D0AB0">
      <w:pPr>
        <w:pStyle w:val="CommentText"/>
        <w:numPr>
          <w:ilvl w:val="0"/>
          <w:numId w:val="9"/>
        </w:numPr>
      </w:pPr>
      <w:r>
        <w:t xml:space="preserve"> (Optional) </w:t>
      </w:r>
      <w:r w:rsidRPr="00AC4AB6">
        <w:rPr>
          <w:lang w:val="en-CA"/>
        </w:rPr>
        <w:t>Something unique about you</w:t>
      </w:r>
      <w:r>
        <w:rPr>
          <w:lang w:val="en-CA"/>
        </w:rPr>
        <w:t xml:space="preserve"> or the place you live</w:t>
      </w:r>
    </w:p>
    <w:p w14:paraId="417EF6FD" w14:textId="37F93300" w:rsidR="004C7929" w:rsidRPr="00AC4AB6" w:rsidRDefault="004C7929" w:rsidP="008D0AB0">
      <w:pPr>
        <w:pStyle w:val="CommentText"/>
        <w:numPr>
          <w:ilvl w:val="0"/>
          <w:numId w:val="9"/>
        </w:numPr>
      </w:pPr>
      <w:r>
        <w:rPr>
          <w:lang w:val="en-CA"/>
        </w:rPr>
        <w:t xml:space="preserve"> (Optional) a photo of yourself</w:t>
      </w:r>
    </w:p>
    <w:p w14:paraId="614CE332" w14:textId="77777777" w:rsidR="004C7929" w:rsidRDefault="004C7929" w:rsidP="00AC4AB6">
      <w:pPr>
        <w:pStyle w:val="CommentText"/>
        <w:rPr>
          <w:lang w:val="en-CA"/>
        </w:rPr>
      </w:pPr>
    </w:p>
    <w:p w14:paraId="4DC789C6" w14:textId="5DB4D90B" w:rsidR="004C7929" w:rsidRDefault="004C7929" w:rsidP="00AC4AB6">
      <w:pPr>
        <w:pStyle w:val="CommentText"/>
      </w:pPr>
      <w:r>
        <w:rPr>
          <w:lang w:val="en-CA"/>
        </w:rPr>
        <w:t>Encourage them to respond to postings from other students.</w:t>
      </w:r>
    </w:p>
    <w:p w14:paraId="5C9816B5" w14:textId="2DDFDD44" w:rsidR="004C7929" w:rsidRDefault="004C7929">
      <w:pPr>
        <w:pStyle w:val="CommentText"/>
      </w:pPr>
    </w:p>
  </w:comment>
  <w:comment w:id="5" w:author="Sharon Hu" w:date="2015-12-01T12:38:00Z" w:initials="SH">
    <w:p w14:paraId="28A1C2AF" w14:textId="77777777" w:rsidR="004C7929" w:rsidRDefault="004C7929" w:rsidP="0053150F">
      <w:pPr>
        <w:pStyle w:val="CommentText"/>
      </w:pPr>
      <w:r>
        <w:rPr>
          <w:rStyle w:val="CommentReference"/>
        </w:rPr>
        <w:annotationRef/>
      </w:r>
      <w:r>
        <w:t>The introduction could be in t</w:t>
      </w:r>
      <w:r w:rsidRPr="00E76182">
        <w:t>ext or video based. ETS can assist with the production of the video.</w:t>
      </w:r>
    </w:p>
    <w:p w14:paraId="60B679EE" w14:textId="77777777" w:rsidR="004C7929" w:rsidRDefault="004C7929" w:rsidP="0053150F">
      <w:pPr>
        <w:pStyle w:val="CommentText"/>
      </w:pPr>
    </w:p>
    <w:p w14:paraId="2FCA3D58" w14:textId="53708ECE" w:rsidR="004C7929" w:rsidRDefault="004C7929" w:rsidP="0053150F">
      <w:pPr>
        <w:pStyle w:val="CommentText"/>
      </w:pPr>
      <w:r>
        <w:t xml:space="preserve">If you wish to record your own introduction video, please take a look at the tips listed on this page: </w:t>
      </w:r>
      <w:hyperlink r:id="rId1" w:history="1">
        <w:r w:rsidRPr="002A54C4">
          <w:rPr>
            <w:rStyle w:val="Hyperlink"/>
          </w:rPr>
          <w:t>http://onlineteaching.kent.edu/library/tutorials/How%20to%20Create%20an%20Instructor%20Introduction%20Video.pdf</w:t>
        </w:r>
      </w:hyperlink>
    </w:p>
  </w:comment>
  <w:comment w:id="6" w:author="Sharon Hu" w:date="2015-12-01T12:42:00Z" w:initials="SH">
    <w:p w14:paraId="5F094AC1" w14:textId="419B8AA5" w:rsidR="004C7929" w:rsidRPr="000B3F65" w:rsidRDefault="004C7929" w:rsidP="000B3F65">
      <w:pPr>
        <w:pStyle w:val="CommentText"/>
        <w:rPr>
          <w:bCs/>
        </w:rPr>
      </w:pPr>
      <w:r>
        <w:rPr>
          <w:rStyle w:val="CommentReference"/>
        </w:rPr>
        <w:annotationRef/>
      </w:r>
      <w:r w:rsidRPr="000B3F65">
        <w:rPr>
          <w:bCs/>
        </w:rPr>
        <w:t>List any textbook, readin</w:t>
      </w:r>
      <w:r>
        <w:rPr>
          <w:bCs/>
        </w:rPr>
        <w:t>gs, material to be purchased.</w:t>
      </w:r>
    </w:p>
    <w:p w14:paraId="205FFD59" w14:textId="1D86FF9F" w:rsidR="004C7929" w:rsidRDefault="004C7929">
      <w:pPr>
        <w:pStyle w:val="CommentText"/>
      </w:pPr>
    </w:p>
  </w:comment>
  <w:comment w:id="10" w:author="Sharon Hu" w:date="2015-12-02T12:37:00Z" w:initials="SH">
    <w:p w14:paraId="25BC9785" w14:textId="2A02F2E4" w:rsidR="005476E5" w:rsidRPr="00F210D8" w:rsidRDefault="004C7929">
      <w:pPr>
        <w:pStyle w:val="CommentText"/>
        <w:rPr>
          <w:bCs/>
        </w:rPr>
      </w:pPr>
      <w:r>
        <w:rPr>
          <w:rStyle w:val="CommentReference"/>
        </w:rPr>
        <w:annotationRef/>
      </w:r>
      <w:r>
        <w:rPr>
          <w:bCs/>
        </w:rPr>
        <w:t>List p</w:t>
      </w:r>
      <w:r w:rsidRPr="000B3F65">
        <w:rPr>
          <w:bCs/>
        </w:rPr>
        <w:t xml:space="preserve">rerequisites, required equipment, </w:t>
      </w:r>
      <w:r>
        <w:rPr>
          <w:bCs/>
        </w:rPr>
        <w:t>e</w:t>
      </w:r>
      <w:r w:rsidRPr="000B3F65">
        <w:rPr>
          <w:bCs/>
        </w:rPr>
        <w:t>xp</w:t>
      </w:r>
      <w:r>
        <w:rPr>
          <w:bCs/>
        </w:rPr>
        <w:t>ected level of participation and the approximate weekly time commitment.</w:t>
      </w:r>
    </w:p>
  </w:comment>
  <w:comment w:id="12" w:author="Sharon Hu" w:date="2015-12-01T12:41:00Z" w:initials="SH">
    <w:p w14:paraId="73A95AE1" w14:textId="77777777" w:rsidR="004C7929" w:rsidRDefault="004C7929">
      <w:pPr>
        <w:pStyle w:val="CommentText"/>
      </w:pPr>
      <w:r>
        <w:rPr>
          <w:rStyle w:val="CommentReference"/>
        </w:rPr>
        <w:annotationRef/>
      </w:r>
      <w:r w:rsidRPr="00ED0B91">
        <w:t xml:space="preserve">Provide detailed instructions about the assignment (min/max pages, style guide, </w:t>
      </w:r>
      <w:proofErr w:type="spellStart"/>
      <w:r w:rsidRPr="00ED0B91">
        <w:t>etc</w:t>
      </w:r>
      <w:proofErr w:type="spellEnd"/>
      <w:r w:rsidRPr="00ED0B91">
        <w:t xml:space="preserve">). </w:t>
      </w:r>
    </w:p>
    <w:p w14:paraId="6735FA4D" w14:textId="77777777" w:rsidR="004C7929" w:rsidRDefault="004C7929">
      <w:pPr>
        <w:pStyle w:val="CommentText"/>
      </w:pPr>
    </w:p>
    <w:p w14:paraId="1CD0373D" w14:textId="77777777" w:rsidR="004C7929" w:rsidRDefault="004C7929">
      <w:pPr>
        <w:pStyle w:val="CommentText"/>
      </w:pPr>
      <w:r w:rsidRPr="00ED0B91">
        <w:t xml:space="preserve">Avoid putting the due dates in this section. Instead, put “Check the course calendar for due dates”. </w:t>
      </w:r>
    </w:p>
    <w:p w14:paraId="1273391D" w14:textId="77777777" w:rsidR="004C7929" w:rsidRDefault="004C7929">
      <w:pPr>
        <w:pStyle w:val="CommentText"/>
      </w:pPr>
    </w:p>
    <w:p w14:paraId="47CE51DD" w14:textId="77777777" w:rsidR="004C7929" w:rsidRDefault="004C7929" w:rsidP="000B3F65">
      <w:pPr>
        <w:pStyle w:val="CommentText"/>
      </w:pPr>
      <w:r>
        <w:t>Provide rubrics to clarify, interpret, and grade students’ work against criteria and standards. For more information or examples, visit the following websites:</w:t>
      </w:r>
    </w:p>
    <w:p w14:paraId="51276FD7" w14:textId="77777777" w:rsidR="004C7929" w:rsidRDefault="004C7929" w:rsidP="000B3F65">
      <w:pPr>
        <w:pStyle w:val="CommentText"/>
      </w:pPr>
    </w:p>
    <w:p w14:paraId="70FA5BCD" w14:textId="77777777" w:rsidR="004C7929" w:rsidRDefault="00AE7DE7" w:rsidP="000B3F65">
      <w:pPr>
        <w:pStyle w:val="CommentText"/>
      </w:pPr>
      <w:hyperlink r:id="rId2" w:history="1">
        <w:r w:rsidR="004C7929" w:rsidRPr="00351794">
          <w:rPr>
            <w:rStyle w:val="Hyperlink"/>
          </w:rPr>
          <w:t>https://uwaterloo.ca/centre-for-teaching-excellence/teaching-resources/teaching-tips/assessing-student-work/grading-and-feedback/rubrics-useful-assessment-tools</w:t>
        </w:r>
      </w:hyperlink>
      <w:r w:rsidR="004C7929">
        <w:t xml:space="preserve"> </w:t>
      </w:r>
    </w:p>
    <w:p w14:paraId="4FA0B95D" w14:textId="77777777" w:rsidR="004C7929" w:rsidRDefault="004C7929" w:rsidP="000B3F65">
      <w:pPr>
        <w:pStyle w:val="CommentText"/>
      </w:pPr>
    </w:p>
    <w:p w14:paraId="3A1DCBA1" w14:textId="63F40238" w:rsidR="004C7929" w:rsidRDefault="00AE7DE7" w:rsidP="000B3F65">
      <w:pPr>
        <w:pStyle w:val="CommentText"/>
      </w:pPr>
      <w:hyperlink r:id="rId3" w:history="1">
        <w:r w:rsidR="004C7929" w:rsidRPr="00351794">
          <w:rPr>
            <w:rStyle w:val="Hyperlink"/>
          </w:rPr>
          <w:t>http://www.fctl.ucf.edu/teachingandlearningresources/coursedesign/assessment/assessmenttoolsresources/rubrics.php</w:t>
        </w:r>
      </w:hyperlink>
    </w:p>
  </w:comment>
  <w:comment w:id="14" w:author="Sharon Hu" w:date="2015-12-01T12:39:00Z" w:initials="SH">
    <w:p w14:paraId="62D2C28C" w14:textId="77777777" w:rsidR="004C7929" w:rsidRPr="0053150F" w:rsidRDefault="004C7929" w:rsidP="0053150F">
      <w:pPr>
        <w:pStyle w:val="CommentText"/>
        <w:rPr>
          <w:bCs/>
        </w:rPr>
      </w:pPr>
      <w:r>
        <w:rPr>
          <w:rStyle w:val="CommentReference"/>
        </w:rPr>
        <w:annotationRef/>
      </w:r>
      <w:r w:rsidRPr="0053150F">
        <w:rPr>
          <w:bCs/>
        </w:rPr>
        <w:t>Each lesson often, but not necessarily always, correspond to one week. Indicate if a lesson is in a special format (e.g., an online real-time session, or an all day orientation).</w:t>
      </w:r>
    </w:p>
    <w:p w14:paraId="1F28AC4D" w14:textId="7666C476" w:rsidR="004C7929" w:rsidRDefault="004C7929">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D00C" w14:textId="77777777" w:rsidR="004C7929" w:rsidRDefault="004C7929">
      <w:r>
        <w:separator/>
      </w:r>
    </w:p>
  </w:endnote>
  <w:endnote w:type="continuationSeparator" w:id="0">
    <w:p w14:paraId="309C3761" w14:textId="77777777" w:rsidR="004C7929" w:rsidRDefault="004C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7FAC" w14:textId="77777777" w:rsidR="004C7929" w:rsidRDefault="004C7929">
    <w:pPr>
      <w:pStyle w:val="Footer"/>
      <w:jc w:val="right"/>
    </w:pPr>
    <w:r>
      <w:fldChar w:fldCharType="begin"/>
    </w:r>
    <w:r>
      <w:instrText xml:space="preserve"> PAGE   \* MERGEFORMAT </w:instrText>
    </w:r>
    <w:r>
      <w:fldChar w:fldCharType="separate"/>
    </w:r>
    <w:r w:rsidR="00AE7DE7">
      <w:rPr>
        <w:noProof/>
      </w:rPr>
      <w:t>2</w:t>
    </w:r>
    <w:r>
      <w:rPr>
        <w:noProof/>
      </w:rPr>
      <w:fldChar w:fldCharType="end"/>
    </w:r>
  </w:p>
  <w:p w14:paraId="2AFA9937" w14:textId="77777777" w:rsidR="004C7929" w:rsidRDefault="004C79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B97C" w14:textId="77777777" w:rsidR="004C7929" w:rsidRDefault="004C7929">
    <w:pPr>
      <w:pStyle w:val="Footer"/>
      <w:jc w:val="right"/>
    </w:pPr>
    <w:r>
      <w:fldChar w:fldCharType="begin"/>
    </w:r>
    <w:r>
      <w:instrText xml:space="preserve"> PAGE   \* MERGEFORMAT </w:instrText>
    </w:r>
    <w:r>
      <w:fldChar w:fldCharType="separate"/>
    </w:r>
    <w:r w:rsidR="00AE7DE7">
      <w:rPr>
        <w:noProof/>
      </w:rPr>
      <w:t>3</w:t>
    </w:r>
    <w:r>
      <w:rPr>
        <w:noProof/>
      </w:rPr>
      <w:fldChar w:fldCharType="end"/>
    </w:r>
  </w:p>
  <w:p w14:paraId="398CD258" w14:textId="77777777" w:rsidR="004C7929" w:rsidRDefault="004C7929" w:rsidP="004F6F1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4D47" w14:textId="77777777" w:rsidR="004C7929" w:rsidRDefault="004C7929">
      <w:r>
        <w:separator/>
      </w:r>
    </w:p>
  </w:footnote>
  <w:footnote w:type="continuationSeparator" w:id="0">
    <w:p w14:paraId="1B7CA8C3" w14:textId="77777777" w:rsidR="004C7929" w:rsidRDefault="004C7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EB73" w14:textId="0D937FF0" w:rsidR="004C7929" w:rsidRPr="00241306" w:rsidRDefault="004C7929" w:rsidP="00485A55">
    <w:pPr>
      <w:pStyle w:val="Header"/>
      <w:tabs>
        <w:tab w:val="clear" w:pos="4320"/>
        <w:tab w:val="clear" w:pos="8640"/>
        <w:tab w:val="left" w:pos="2871"/>
        <w:tab w:val="center" w:pos="4803"/>
        <w:tab w:val="right" w:pos="9607"/>
      </w:tabs>
      <w:rPr>
        <w:szCs w:val="20"/>
      </w:rPr>
    </w:pPr>
    <w:r>
      <w:rPr>
        <w:szCs w:val="20"/>
      </w:rPr>
      <w:t>V. 2016</w:t>
    </w:r>
    <w:r>
      <w:rPr>
        <w:szCs w:val="20"/>
      </w:rPr>
      <w:tab/>
      <w:t xml:space="preserve">                                        </w:t>
    </w:r>
    <w:r w:rsidRPr="00241306">
      <w:rPr>
        <w:szCs w:val="20"/>
      </w:rPr>
      <w:tab/>
    </w:r>
    <w:r>
      <w:rPr>
        <w:szCs w:val="20"/>
      </w:rPr>
      <w:t>Sample Course Overview Structure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5D"/>
    <w:multiLevelType w:val="multilevel"/>
    <w:tmpl w:val="F51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6B82"/>
    <w:multiLevelType w:val="hybridMultilevel"/>
    <w:tmpl w:val="4574FE6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nsid w:val="0D4E1C87"/>
    <w:multiLevelType w:val="multilevel"/>
    <w:tmpl w:val="9C7E05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F27A3E"/>
    <w:multiLevelType w:val="multilevel"/>
    <w:tmpl w:val="C264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4F1D"/>
    <w:multiLevelType w:val="multilevel"/>
    <w:tmpl w:val="B9C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43102"/>
    <w:multiLevelType w:val="hybridMultilevel"/>
    <w:tmpl w:val="9C7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D617E"/>
    <w:multiLevelType w:val="multilevel"/>
    <w:tmpl w:val="E1B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8E2109"/>
    <w:multiLevelType w:val="hybridMultilevel"/>
    <w:tmpl w:val="2E9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35419"/>
    <w:multiLevelType w:val="multilevel"/>
    <w:tmpl w:val="37F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D39D7"/>
    <w:multiLevelType w:val="hybridMultilevel"/>
    <w:tmpl w:val="646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30A10"/>
    <w:multiLevelType w:val="multilevel"/>
    <w:tmpl w:val="52B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614FD"/>
    <w:multiLevelType w:val="hybridMultilevel"/>
    <w:tmpl w:val="DE9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67A59"/>
    <w:multiLevelType w:val="multilevel"/>
    <w:tmpl w:val="118E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07AEB"/>
    <w:multiLevelType w:val="multilevel"/>
    <w:tmpl w:val="AAF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6"/>
  </w:num>
  <w:num w:numId="5">
    <w:abstractNumId w:val="13"/>
  </w:num>
  <w:num w:numId="6">
    <w:abstractNumId w:val="10"/>
  </w:num>
  <w:num w:numId="7">
    <w:abstractNumId w:val="12"/>
  </w:num>
  <w:num w:numId="8">
    <w:abstractNumId w:val="11"/>
  </w:num>
  <w:num w:numId="9">
    <w:abstractNumId w:val="9"/>
  </w:num>
  <w:num w:numId="10">
    <w:abstractNumId w:val="5"/>
  </w:num>
  <w:num w:numId="11">
    <w:abstractNumId w:val="2"/>
  </w:num>
  <w:num w:numId="12">
    <w:abstractNumId w:val="3"/>
  </w:num>
  <w:num w:numId="13">
    <w:abstractNumId w:val="1"/>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1"/>
    <w:rsid w:val="00005007"/>
    <w:rsid w:val="00007520"/>
    <w:rsid w:val="0001215D"/>
    <w:rsid w:val="00012574"/>
    <w:rsid w:val="00012D01"/>
    <w:rsid w:val="0001585C"/>
    <w:rsid w:val="00021915"/>
    <w:rsid w:val="000247F8"/>
    <w:rsid w:val="0002503E"/>
    <w:rsid w:val="00031577"/>
    <w:rsid w:val="00034B4A"/>
    <w:rsid w:val="000412F6"/>
    <w:rsid w:val="00045B3A"/>
    <w:rsid w:val="000462C7"/>
    <w:rsid w:val="00051B12"/>
    <w:rsid w:val="0005232D"/>
    <w:rsid w:val="0006014E"/>
    <w:rsid w:val="000605DA"/>
    <w:rsid w:val="00064152"/>
    <w:rsid w:val="00065AF1"/>
    <w:rsid w:val="00066F4E"/>
    <w:rsid w:val="00072908"/>
    <w:rsid w:val="0007323B"/>
    <w:rsid w:val="00074D5A"/>
    <w:rsid w:val="00085F1A"/>
    <w:rsid w:val="000903BC"/>
    <w:rsid w:val="00091190"/>
    <w:rsid w:val="000A02C0"/>
    <w:rsid w:val="000A135A"/>
    <w:rsid w:val="000A264A"/>
    <w:rsid w:val="000A2E30"/>
    <w:rsid w:val="000A7B10"/>
    <w:rsid w:val="000B1FBD"/>
    <w:rsid w:val="000B32A6"/>
    <w:rsid w:val="000B3F65"/>
    <w:rsid w:val="000B633D"/>
    <w:rsid w:val="000B6A64"/>
    <w:rsid w:val="000C1191"/>
    <w:rsid w:val="000C44D0"/>
    <w:rsid w:val="000D2A85"/>
    <w:rsid w:val="000D45D2"/>
    <w:rsid w:val="00101D89"/>
    <w:rsid w:val="00112A7B"/>
    <w:rsid w:val="00116C95"/>
    <w:rsid w:val="001223A6"/>
    <w:rsid w:val="00125407"/>
    <w:rsid w:val="001310DE"/>
    <w:rsid w:val="001348FD"/>
    <w:rsid w:val="00154EE7"/>
    <w:rsid w:val="001558DD"/>
    <w:rsid w:val="00155E7A"/>
    <w:rsid w:val="00161A7F"/>
    <w:rsid w:val="00163B15"/>
    <w:rsid w:val="00164FC6"/>
    <w:rsid w:val="0017046C"/>
    <w:rsid w:val="0017312E"/>
    <w:rsid w:val="00187106"/>
    <w:rsid w:val="001879C2"/>
    <w:rsid w:val="00190B03"/>
    <w:rsid w:val="00191B3E"/>
    <w:rsid w:val="00195BBF"/>
    <w:rsid w:val="001970B7"/>
    <w:rsid w:val="001A119E"/>
    <w:rsid w:val="001A2EC5"/>
    <w:rsid w:val="001A61EB"/>
    <w:rsid w:val="001A712D"/>
    <w:rsid w:val="001B020F"/>
    <w:rsid w:val="001B3495"/>
    <w:rsid w:val="001D31E6"/>
    <w:rsid w:val="001D5F87"/>
    <w:rsid w:val="001D75FF"/>
    <w:rsid w:val="001E3ACB"/>
    <w:rsid w:val="001F62A0"/>
    <w:rsid w:val="001F7687"/>
    <w:rsid w:val="00204E0D"/>
    <w:rsid w:val="00204E44"/>
    <w:rsid w:val="0020641F"/>
    <w:rsid w:val="00207467"/>
    <w:rsid w:val="00210CFB"/>
    <w:rsid w:val="002113DA"/>
    <w:rsid w:val="0021150D"/>
    <w:rsid w:val="00211614"/>
    <w:rsid w:val="00213117"/>
    <w:rsid w:val="00215164"/>
    <w:rsid w:val="002156D1"/>
    <w:rsid w:val="00216DF7"/>
    <w:rsid w:val="00221551"/>
    <w:rsid w:val="002246BE"/>
    <w:rsid w:val="00225D4B"/>
    <w:rsid w:val="002260A5"/>
    <w:rsid w:val="002275CD"/>
    <w:rsid w:val="00230B10"/>
    <w:rsid w:val="0023682D"/>
    <w:rsid w:val="0023765C"/>
    <w:rsid w:val="00241306"/>
    <w:rsid w:val="00245D2F"/>
    <w:rsid w:val="00247462"/>
    <w:rsid w:val="00247945"/>
    <w:rsid w:val="00252B56"/>
    <w:rsid w:val="00252F32"/>
    <w:rsid w:val="00260A8E"/>
    <w:rsid w:val="00262115"/>
    <w:rsid w:val="00263861"/>
    <w:rsid w:val="00267EAE"/>
    <w:rsid w:val="0027032F"/>
    <w:rsid w:val="00271C57"/>
    <w:rsid w:val="002730D1"/>
    <w:rsid w:val="0027332E"/>
    <w:rsid w:val="0027795B"/>
    <w:rsid w:val="00282A32"/>
    <w:rsid w:val="00285861"/>
    <w:rsid w:val="00285949"/>
    <w:rsid w:val="00285D4E"/>
    <w:rsid w:val="00287624"/>
    <w:rsid w:val="00294DA4"/>
    <w:rsid w:val="00295218"/>
    <w:rsid w:val="002A0F8D"/>
    <w:rsid w:val="002A28C1"/>
    <w:rsid w:val="002B3FD9"/>
    <w:rsid w:val="002B50AF"/>
    <w:rsid w:val="002C2A3F"/>
    <w:rsid w:val="002C2FD0"/>
    <w:rsid w:val="002C33F7"/>
    <w:rsid w:val="002C5DDB"/>
    <w:rsid w:val="002C5EA5"/>
    <w:rsid w:val="002E6C2C"/>
    <w:rsid w:val="002E73B3"/>
    <w:rsid w:val="002F3701"/>
    <w:rsid w:val="002F4409"/>
    <w:rsid w:val="002F69D5"/>
    <w:rsid w:val="0030517B"/>
    <w:rsid w:val="003068D0"/>
    <w:rsid w:val="00312D09"/>
    <w:rsid w:val="00316675"/>
    <w:rsid w:val="0031684E"/>
    <w:rsid w:val="00321879"/>
    <w:rsid w:val="0032312C"/>
    <w:rsid w:val="00327498"/>
    <w:rsid w:val="0033137C"/>
    <w:rsid w:val="00333ABB"/>
    <w:rsid w:val="003362F0"/>
    <w:rsid w:val="00341E94"/>
    <w:rsid w:val="003426C8"/>
    <w:rsid w:val="00342841"/>
    <w:rsid w:val="00357278"/>
    <w:rsid w:val="00361D80"/>
    <w:rsid w:val="00362135"/>
    <w:rsid w:val="003653BE"/>
    <w:rsid w:val="0036698D"/>
    <w:rsid w:val="00367A8D"/>
    <w:rsid w:val="00382D7A"/>
    <w:rsid w:val="0038560F"/>
    <w:rsid w:val="003861DB"/>
    <w:rsid w:val="003915A0"/>
    <w:rsid w:val="00392159"/>
    <w:rsid w:val="003937EE"/>
    <w:rsid w:val="003952C7"/>
    <w:rsid w:val="00395AF0"/>
    <w:rsid w:val="00397260"/>
    <w:rsid w:val="003A1FBB"/>
    <w:rsid w:val="003A26D7"/>
    <w:rsid w:val="003A29B9"/>
    <w:rsid w:val="003A6D8F"/>
    <w:rsid w:val="003A6EFC"/>
    <w:rsid w:val="003A7A26"/>
    <w:rsid w:val="003B6431"/>
    <w:rsid w:val="003C1737"/>
    <w:rsid w:val="003C1759"/>
    <w:rsid w:val="003C20E9"/>
    <w:rsid w:val="003C2237"/>
    <w:rsid w:val="003C390A"/>
    <w:rsid w:val="003D4272"/>
    <w:rsid w:val="003E0C5A"/>
    <w:rsid w:val="003E1CD3"/>
    <w:rsid w:val="003E288B"/>
    <w:rsid w:val="003E3D54"/>
    <w:rsid w:val="003F2F98"/>
    <w:rsid w:val="003F7E2F"/>
    <w:rsid w:val="0040022D"/>
    <w:rsid w:val="00403C6B"/>
    <w:rsid w:val="00405F0A"/>
    <w:rsid w:val="0040606B"/>
    <w:rsid w:val="004069C4"/>
    <w:rsid w:val="00406D81"/>
    <w:rsid w:val="00407784"/>
    <w:rsid w:val="00407E42"/>
    <w:rsid w:val="00410E48"/>
    <w:rsid w:val="00414A36"/>
    <w:rsid w:val="00414D3A"/>
    <w:rsid w:val="0042604F"/>
    <w:rsid w:val="00431529"/>
    <w:rsid w:val="00431B0F"/>
    <w:rsid w:val="00432095"/>
    <w:rsid w:val="0043474F"/>
    <w:rsid w:val="004430AC"/>
    <w:rsid w:val="00446774"/>
    <w:rsid w:val="00447891"/>
    <w:rsid w:val="004537E9"/>
    <w:rsid w:val="00454C70"/>
    <w:rsid w:val="00454CFF"/>
    <w:rsid w:val="0045507E"/>
    <w:rsid w:val="00457818"/>
    <w:rsid w:val="0046124C"/>
    <w:rsid w:val="004637D2"/>
    <w:rsid w:val="00463CC5"/>
    <w:rsid w:val="0046609F"/>
    <w:rsid w:val="00470F81"/>
    <w:rsid w:val="004749AA"/>
    <w:rsid w:val="00477E73"/>
    <w:rsid w:val="004814A8"/>
    <w:rsid w:val="00485A55"/>
    <w:rsid w:val="004878F5"/>
    <w:rsid w:val="00492D78"/>
    <w:rsid w:val="00495798"/>
    <w:rsid w:val="0049665B"/>
    <w:rsid w:val="004A54F8"/>
    <w:rsid w:val="004B1E21"/>
    <w:rsid w:val="004B5B04"/>
    <w:rsid w:val="004C0966"/>
    <w:rsid w:val="004C2FB6"/>
    <w:rsid w:val="004C7929"/>
    <w:rsid w:val="004D2F38"/>
    <w:rsid w:val="004D6B0A"/>
    <w:rsid w:val="004D71C5"/>
    <w:rsid w:val="004D762D"/>
    <w:rsid w:val="004E0DC6"/>
    <w:rsid w:val="004E6860"/>
    <w:rsid w:val="004F0DAC"/>
    <w:rsid w:val="004F5707"/>
    <w:rsid w:val="004F58AE"/>
    <w:rsid w:val="004F6F1B"/>
    <w:rsid w:val="00502457"/>
    <w:rsid w:val="00502723"/>
    <w:rsid w:val="00504106"/>
    <w:rsid w:val="005051B3"/>
    <w:rsid w:val="00507CCA"/>
    <w:rsid w:val="00513ED8"/>
    <w:rsid w:val="00514421"/>
    <w:rsid w:val="00516061"/>
    <w:rsid w:val="00517ACD"/>
    <w:rsid w:val="005216B0"/>
    <w:rsid w:val="0053150F"/>
    <w:rsid w:val="00533BC3"/>
    <w:rsid w:val="00537E4E"/>
    <w:rsid w:val="00541E8B"/>
    <w:rsid w:val="005437C2"/>
    <w:rsid w:val="00546003"/>
    <w:rsid w:val="005476E5"/>
    <w:rsid w:val="00554EBE"/>
    <w:rsid w:val="00554F4C"/>
    <w:rsid w:val="00555DFF"/>
    <w:rsid w:val="00561007"/>
    <w:rsid w:val="00561707"/>
    <w:rsid w:val="00562F5C"/>
    <w:rsid w:val="005630B6"/>
    <w:rsid w:val="00563F5C"/>
    <w:rsid w:val="0056661B"/>
    <w:rsid w:val="0056703E"/>
    <w:rsid w:val="005672E8"/>
    <w:rsid w:val="00581165"/>
    <w:rsid w:val="005846FF"/>
    <w:rsid w:val="00586850"/>
    <w:rsid w:val="00586E12"/>
    <w:rsid w:val="00586EBF"/>
    <w:rsid w:val="00587741"/>
    <w:rsid w:val="00590BB7"/>
    <w:rsid w:val="00591BE6"/>
    <w:rsid w:val="00594389"/>
    <w:rsid w:val="0059572A"/>
    <w:rsid w:val="005A1045"/>
    <w:rsid w:val="005A1A64"/>
    <w:rsid w:val="005B21E1"/>
    <w:rsid w:val="005B3D1A"/>
    <w:rsid w:val="005C3C63"/>
    <w:rsid w:val="005D0402"/>
    <w:rsid w:val="005D14A3"/>
    <w:rsid w:val="005D5269"/>
    <w:rsid w:val="005D787A"/>
    <w:rsid w:val="005E53DB"/>
    <w:rsid w:val="005E57A1"/>
    <w:rsid w:val="005E7E44"/>
    <w:rsid w:val="005E7E9E"/>
    <w:rsid w:val="005F0EBD"/>
    <w:rsid w:val="005F16C9"/>
    <w:rsid w:val="005F2AD6"/>
    <w:rsid w:val="00602C35"/>
    <w:rsid w:val="00612B15"/>
    <w:rsid w:val="00614651"/>
    <w:rsid w:val="006167D7"/>
    <w:rsid w:val="00616F96"/>
    <w:rsid w:val="006307D2"/>
    <w:rsid w:val="00631157"/>
    <w:rsid w:val="00635000"/>
    <w:rsid w:val="00637854"/>
    <w:rsid w:val="00641287"/>
    <w:rsid w:val="00642242"/>
    <w:rsid w:val="00645B1E"/>
    <w:rsid w:val="00653F32"/>
    <w:rsid w:val="00655BFE"/>
    <w:rsid w:val="00657F24"/>
    <w:rsid w:val="00665189"/>
    <w:rsid w:val="00665B73"/>
    <w:rsid w:val="00674AFC"/>
    <w:rsid w:val="006779F9"/>
    <w:rsid w:val="00683D84"/>
    <w:rsid w:val="00685CE3"/>
    <w:rsid w:val="00687CCF"/>
    <w:rsid w:val="006A7357"/>
    <w:rsid w:val="006B2C50"/>
    <w:rsid w:val="006B3396"/>
    <w:rsid w:val="006B3A6B"/>
    <w:rsid w:val="006B3AEA"/>
    <w:rsid w:val="006B5797"/>
    <w:rsid w:val="006B77CF"/>
    <w:rsid w:val="006C06E7"/>
    <w:rsid w:val="006C1570"/>
    <w:rsid w:val="006C5B53"/>
    <w:rsid w:val="006D43B3"/>
    <w:rsid w:val="006E1497"/>
    <w:rsid w:val="006E2C84"/>
    <w:rsid w:val="006E6409"/>
    <w:rsid w:val="006F0E38"/>
    <w:rsid w:val="00700843"/>
    <w:rsid w:val="00701206"/>
    <w:rsid w:val="00701715"/>
    <w:rsid w:val="007045F5"/>
    <w:rsid w:val="00706540"/>
    <w:rsid w:val="007068B5"/>
    <w:rsid w:val="0071110A"/>
    <w:rsid w:val="007132F0"/>
    <w:rsid w:val="0071616C"/>
    <w:rsid w:val="00716385"/>
    <w:rsid w:val="00720967"/>
    <w:rsid w:val="00725EA8"/>
    <w:rsid w:val="0073154A"/>
    <w:rsid w:val="007407E1"/>
    <w:rsid w:val="007451FE"/>
    <w:rsid w:val="00751EC3"/>
    <w:rsid w:val="00757432"/>
    <w:rsid w:val="0076457B"/>
    <w:rsid w:val="00772945"/>
    <w:rsid w:val="007747D4"/>
    <w:rsid w:val="0077608D"/>
    <w:rsid w:val="007761E2"/>
    <w:rsid w:val="00781433"/>
    <w:rsid w:val="00793F4C"/>
    <w:rsid w:val="00793FF7"/>
    <w:rsid w:val="007971C4"/>
    <w:rsid w:val="007A74E7"/>
    <w:rsid w:val="007B0EC0"/>
    <w:rsid w:val="007B2B00"/>
    <w:rsid w:val="007B455C"/>
    <w:rsid w:val="007C28EB"/>
    <w:rsid w:val="007C5957"/>
    <w:rsid w:val="007D5EA5"/>
    <w:rsid w:val="007E1F40"/>
    <w:rsid w:val="007E2832"/>
    <w:rsid w:val="007E32EB"/>
    <w:rsid w:val="007E46C1"/>
    <w:rsid w:val="007E59E2"/>
    <w:rsid w:val="007F34BD"/>
    <w:rsid w:val="007F5106"/>
    <w:rsid w:val="008032FF"/>
    <w:rsid w:val="008038A2"/>
    <w:rsid w:val="00804CE7"/>
    <w:rsid w:val="00805CCC"/>
    <w:rsid w:val="00810AEE"/>
    <w:rsid w:val="00814EF5"/>
    <w:rsid w:val="00815D8C"/>
    <w:rsid w:val="00821C18"/>
    <w:rsid w:val="00827311"/>
    <w:rsid w:val="00836753"/>
    <w:rsid w:val="008428FE"/>
    <w:rsid w:val="00843AD3"/>
    <w:rsid w:val="00850DCD"/>
    <w:rsid w:val="00854AFA"/>
    <w:rsid w:val="00856520"/>
    <w:rsid w:val="00860363"/>
    <w:rsid w:val="00862578"/>
    <w:rsid w:val="008640D4"/>
    <w:rsid w:val="00872A4D"/>
    <w:rsid w:val="0087374E"/>
    <w:rsid w:val="0087490C"/>
    <w:rsid w:val="00876086"/>
    <w:rsid w:val="00881EBF"/>
    <w:rsid w:val="00882233"/>
    <w:rsid w:val="0088262A"/>
    <w:rsid w:val="00886E5E"/>
    <w:rsid w:val="008920FC"/>
    <w:rsid w:val="00894AB7"/>
    <w:rsid w:val="008A4643"/>
    <w:rsid w:val="008A471B"/>
    <w:rsid w:val="008A5A40"/>
    <w:rsid w:val="008B03BC"/>
    <w:rsid w:val="008B0A60"/>
    <w:rsid w:val="008B0F91"/>
    <w:rsid w:val="008B266C"/>
    <w:rsid w:val="008B2ED0"/>
    <w:rsid w:val="008C25A2"/>
    <w:rsid w:val="008C58DF"/>
    <w:rsid w:val="008C6B34"/>
    <w:rsid w:val="008C7F2A"/>
    <w:rsid w:val="008D0AB0"/>
    <w:rsid w:val="008D5BE8"/>
    <w:rsid w:val="008E75DD"/>
    <w:rsid w:val="008F35DF"/>
    <w:rsid w:val="008F6389"/>
    <w:rsid w:val="008F6B57"/>
    <w:rsid w:val="00901129"/>
    <w:rsid w:val="00914C30"/>
    <w:rsid w:val="00924571"/>
    <w:rsid w:val="009257AF"/>
    <w:rsid w:val="00930973"/>
    <w:rsid w:val="009309C6"/>
    <w:rsid w:val="00932D25"/>
    <w:rsid w:val="00934402"/>
    <w:rsid w:val="009376A4"/>
    <w:rsid w:val="0094093E"/>
    <w:rsid w:val="009410FE"/>
    <w:rsid w:val="0094419D"/>
    <w:rsid w:val="00945333"/>
    <w:rsid w:val="00953FD8"/>
    <w:rsid w:val="00962E96"/>
    <w:rsid w:val="009650E2"/>
    <w:rsid w:val="00966800"/>
    <w:rsid w:val="0097002C"/>
    <w:rsid w:val="00972C53"/>
    <w:rsid w:val="00974FEE"/>
    <w:rsid w:val="00977243"/>
    <w:rsid w:val="009774CF"/>
    <w:rsid w:val="0098103A"/>
    <w:rsid w:val="00983679"/>
    <w:rsid w:val="00984C11"/>
    <w:rsid w:val="00985A7B"/>
    <w:rsid w:val="00987183"/>
    <w:rsid w:val="009911A2"/>
    <w:rsid w:val="00993542"/>
    <w:rsid w:val="009949E5"/>
    <w:rsid w:val="009A4490"/>
    <w:rsid w:val="009A67A2"/>
    <w:rsid w:val="009A7E27"/>
    <w:rsid w:val="009B5157"/>
    <w:rsid w:val="009B70F1"/>
    <w:rsid w:val="009C27A4"/>
    <w:rsid w:val="009C28A5"/>
    <w:rsid w:val="009C5952"/>
    <w:rsid w:val="009C65C0"/>
    <w:rsid w:val="009D08FA"/>
    <w:rsid w:val="009D1C95"/>
    <w:rsid w:val="009D2765"/>
    <w:rsid w:val="009D3E50"/>
    <w:rsid w:val="009D4881"/>
    <w:rsid w:val="009E23A9"/>
    <w:rsid w:val="009E2796"/>
    <w:rsid w:val="009F0FEB"/>
    <w:rsid w:val="009F2B1E"/>
    <w:rsid w:val="009F3274"/>
    <w:rsid w:val="009F32F2"/>
    <w:rsid w:val="009F34C4"/>
    <w:rsid w:val="00A02760"/>
    <w:rsid w:val="00A0290C"/>
    <w:rsid w:val="00A0456C"/>
    <w:rsid w:val="00A05EC9"/>
    <w:rsid w:val="00A1161E"/>
    <w:rsid w:val="00A14F2A"/>
    <w:rsid w:val="00A17E9D"/>
    <w:rsid w:val="00A17F79"/>
    <w:rsid w:val="00A2638C"/>
    <w:rsid w:val="00A26E6D"/>
    <w:rsid w:val="00A34B35"/>
    <w:rsid w:val="00A35287"/>
    <w:rsid w:val="00A4377C"/>
    <w:rsid w:val="00A43C9B"/>
    <w:rsid w:val="00A44D8D"/>
    <w:rsid w:val="00A463AB"/>
    <w:rsid w:val="00A51D37"/>
    <w:rsid w:val="00A52FC8"/>
    <w:rsid w:val="00A53015"/>
    <w:rsid w:val="00A55F27"/>
    <w:rsid w:val="00A5610B"/>
    <w:rsid w:val="00A6215A"/>
    <w:rsid w:val="00A6576D"/>
    <w:rsid w:val="00A66F6A"/>
    <w:rsid w:val="00A706C6"/>
    <w:rsid w:val="00A8661B"/>
    <w:rsid w:val="00A869D7"/>
    <w:rsid w:val="00A91685"/>
    <w:rsid w:val="00A91C0C"/>
    <w:rsid w:val="00A965D6"/>
    <w:rsid w:val="00A976A4"/>
    <w:rsid w:val="00AB282C"/>
    <w:rsid w:val="00AB2F4C"/>
    <w:rsid w:val="00AB6655"/>
    <w:rsid w:val="00AB678A"/>
    <w:rsid w:val="00AB76F3"/>
    <w:rsid w:val="00AC3AB3"/>
    <w:rsid w:val="00AC4AB6"/>
    <w:rsid w:val="00AC67C1"/>
    <w:rsid w:val="00AD2668"/>
    <w:rsid w:val="00AD4CBD"/>
    <w:rsid w:val="00AD5B4D"/>
    <w:rsid w:val="00AE108D"/>
    <w:rsid w:val="00AE2FC5"/>
    <w:rsid w:val="00AE5249"/>
    <w:rsid w:val="00AE7DE7"/>
    <w:rsid w:val="00AF08DB"/>
    <w:rsid w:val="00AF0EC6"/>
    <w:rsid w:val="00AF5CF2"/>
    <w:rsid w:val="00AF5DD1"/>
    <w:rsid w:val="00AF62DF"/>
    <w:rsid w:val="00AF6592"/>
    <w:rsid w:val="00B05F49"/>
    <w:rsid w:val="00B14E16"/>
    <w:rsid w:val="00B14F51"/>
    <w:rsid w:val="00B1506C"/>
    <w:rsid w:val="00B21227"/>
    <w:rsid w:val="00B2286D"/>
    <w:rsid w:val="00B23C96"/>
    <w:rsid w:val="00B26E43"/>
    <w:rsid w:val="00B30DD9"/>
    <w:rsid w:val="00B34AFE"/>
    <w:rsid w:val="00B468E7"/>
    <w:rsid w:val="00B5132A"/>
    <w:rsid w:val="00B53812"/>
    <w:rsid w:val="00B6114B"/>
    <w:rsid w:val="00B644DC"/>
    <w:rsid w:val="00B66A52"/>
    <w:rsid w:val="00B7020C"/>
    <w:rsid w:val="00B82D27"/>
    <w:rsid w:val="00B9332C"/>
    <w:rsid w:val="00B937DF"/>
    <w:rsid w:val="00BA0C1F"/>
    <w:rsid w:val="00BA3182"/>
    <w:rsid w:val="00BA4D48"/>
    <w:rsid w:val="00BB2F81"/>
    <w:rsid w:val="00BB49C8"/>
    <w:rsid w:val="00BC63D6"/>
    <w:rsid w:val="00BC7E6F"/>
    <w:rsid w:val="00BD411E"/>
    <w:rsid w:val="00BD5FA8"/>
    <w:rsid w:val="00BE72F4"/>
    <w:rsid w:val="00C0248A"/>
    <w:rsid w:val="00C05ABB"/>
    <w:rsid w:val="00C07DC1"/>
    <w:rsid w:val="00C10E51"/>
    <w:rsid w:val="00C1689C"/>
    <w:rsid w:val="00C16D98"/>
    <w:rsid w:val="00C30355"/>
    <w:rsid w:val="00C33313"/>
    <w:rsid w:val="00C33BFF"/>
    <w:rsid w:val="00C35794"/>
    <w:rsid w:val="00C51D25"/>
    <w:rsid w:val="00C54154"/>
    <w:rsid w:val="00C56B2D"/>
    <w:rsid w:val="00C57B4C"/>
    <w:rsid w:val="00C62825"/>
    <w:rsid w:val="00C63F19"/>
    <w:rsid w:val="00C669B7"/>
    <w:rsid w:val="00C675D3"/>
    <w:rsid w:val="00C705E8"/>
    <w:rsid w:val="00C72BFF"/>
    <w:rsid w:val="00C75850"/>
    <w:rsid w:val="00C86898"/>
    <w:rsid w:val="00C9307F"/>
    <w:rsid w:val="00C97346"/>
    <w:rsid w:val="00CB49C1"/>
    <w:rsid w:val="00CB5CBC"/>
    <w:rsid w:val="00CC7816"/>
    <w:rsid w:val="00CD250A"/>
    <w:rsid w:val="00CE5A57"/>
    <w:rsid w:val="00CE7ED7"/>
    <w:rsid w:val="00CF13C9"/>
    <w:rsid w:val="00CF31E3"/>
    <w:rsid w:val="00CF32E3"/>
    <w:rsid w:val="00D02052"/>
    <w:rsid w:val="00D0207D"/>
    <w:rsid w:val="00D0209A"/>
    <w:rsid w:val="00D0308F"/>
    <w:rsid w:val="00D0370C"/>
    <w:rsid w:val="00D1465A"/>
    <w:rsid w:val="00D26CDD"/>
    <w:rsid w:val="00D310B8"/>
    <w:rsid w:val="00D316E8"/>
    <w:rsid w:val="00D327E2"/>
    <w:rsid w:val="00D348FF"/>
    <w:rsid w:val="00D41FEA"/>
    <w:rsid w:val="00D44956"/>
    <w:rsid w:val="00D45569"/>
    <w:rsid w:val="00D47C86"/>
    <w:rsid w:val="00D5288E"/>
    <w:rsid w:val="00D53EEC"/>
    <w:rsid w:val="00D57F87"/>
    <w:rsid w:val="00D61D70"/>
    <w:rsid w:val="00D63FA0"/>
    <w:rsid w:val="00D669FE"/>
    <w:rsid w:val="00D677EC"/>
    <w:rsid w:val="00D744B1"/>
    <w:rsid w:val="00D85278"/>
    <w:rsid w:val="00D87129"/>
    <w:rsid w:val="00D925FE"/>
    <w:rsid w:val="00D96ED8"/>
    <w:rsid w:val="00D96F8D"/>
    <w:rsid w:val="00D973AE"/>
    <w:rsid w:val="00D97708"/>
    <w:rsid w:val="00DB0C0A"/>
    <w:rsid w:val="00DB684D"/>
    <w:rsid w:val="00DB7A41"/>
    <w:rsid w:val="00DB7B3C"/>
    <w:rsid w:val="00DC2B35"/>
    <w:rsid w:val="00DD054E"/>
    <w:rsid w:val="00DD05AF"/>
    <w:rsid w:val="00DD0798"/>
    <w:rsid w:val="00DD1AA4"/>
    <w:rsid w:val="00DD1BE0"/>
    <w:rsid w:val="00DD1C8C"/>
    <w:rsid w:val="00DD32DF"/>
    <w:rsid w:val="00DD382E"/>
    <w:rsid w:val="00DD4CEF"/>
    <w:rsid w:val="00DE014E"/>
    <w:rsid w:val="00DE239F"/>
    <w:rsid w:val="00DE2D18"/>
    <w:rsid w:val="00E020FC"/>
    <w:rsid w:val="00E06007"/>
    <w:rsid w:val="00E068F2"/>
    <w:rsid w:val="00E104D6"/>
    <w:rsid w:val="00E10516"/>
    <w:rsid w:val="00E10B5F"/>
    <w:rsid w:val="00E13FAA"/>
    <w:rsid w:val="00E174C7"/>
    <w:rsid w:val="00E1781B"/>
    <w:rsid w:val="00E3198F"/>
    <w:rsid w:val="00E32AF0"/>
    <w:rsid w:val="00E36AB0"/>
    <w:rsid w:val="00E375DB"/>
    <w:rsid w:val="00E37643"/>
    <w:rsid w:val="00E40FA3"/>
    <w:rsid w:val="00E43F59"/>
    <w:rsid w:val="00E53B84"/>
    <w:rsid w:val="00E5453B"/>
    <w:rsid w:val="00E56476"/>
    <w:rsid w:val="00E6218A"/>
    <w:rsid w:val="00E67270"/>
    <w:rsid w:val="00E70667"/>
    <w:rsid w:val="00E71707"/>
    <w:rsid w:val="00E727F3"/>
    <w:rsid w:val="00E76182"/>
    <w:rsid w:val="00E80A1B"/>
    <w:rsid w:val="00E85EFC"/>
    <w:rsid w:val="00E90823"/>
    <w:rsid w:val="00E96E39"/>
    <w:rsid w:val="00EA10C8"/>
    <w:rsid w:val="00EA38A7"/>
    <w:rsid w:val="00EB23A3"/>
    <w:rsid w:val="00EB5492"/>
    <w:rsid w:val="00EC4547"/>
    <w:rsid w:val="00EC6523"/>
    <w:rsid w:val="00ED09B1"/>
    <w:rsid w:val="00ED0A33"/>
    <w:rsid w:val="00ED0B91"/>
    <w:rsid w:val="00ED2B89"/>
    <w:rsid w:val="00ED3EF5"/>
    <w:rsid w:val="00ED73AA"/>
    <w:rsid w:val="00EE0A2E"/>
    <w:rsid w:val="00EE4761"/>
    <w:rsid w:val="00EE7F8E"/>
    <w:rsid w:val="00EF4553"/>
    <w:rsid w:val="00EF7FF0"/>
    <w:rsid w:val="00F1227E"/>
    <w:rsid w:val="00F12D06"/>
    <w:rsid w:val="00F170A4"/>
    <w:rsid w:val="00F210D8"/>
    <w:rsid w:val="00F22557"/>
    <w:rsid w:val="00F2276B"/>
    <w:rsid w:val="00F23D59"/>
    <w:rsid w:val="00F25C2B"/>
    <w:rsid w:val="00F314DD"/>
    <w:rsid w:val="00F34FEB"/>
    <w:rsid w:val="00F37040"/>
    <w:rsid w:val="00F3727F"/>
    <w:rsid w:val="00F43408"/>
    <w:rsid w:val="00F64F0D"/>
    <w:rsid w:val="00F64F88"/>
    <w:rsid w:val="00F660F5"/>
    <w:rsid w:val="00F81643"/>
    <w:rsid w:val="00F82130"/>
    <w:rsid w:val="00F848C5"/>
    <w:rsid w:val="00F84AB8"/>
    <w:rsid w:val="00F85980"/>
    <w:rsid w:val="00F865C0"/>
    <w:rsid w:val="00F87452"/>
    <w:rsid w:val="00F942B4"/>
    <w:rsid w:val="00F96DE6"/>
    <w:rsid w:val="00F978BA"/>
    <w:rsid w:val="00FA0FBB"/>
    <w:rsid w:val="00FA380F"/>
    <w:rsid w:val="00FA5A73"/>
    <w:rsid w:val="00FA6C6C"/>
    <w:rsid w:val="00FB34BF"/>
    <w:rsid w:val="00FB4BE2"/>
    <w:rsid w:val="00FB50EA"/>
    <w:rsid w:val="00FC2F67"/>
    <w:rsid w:val="00FD1386"/>
    <w:rsid w:val="00FD2F92"/>
    <w:rsid w:val="00FD44E9"/>
    <w:rsid w:val="00FD5215"/>
    <w:rsid w:val="00FD7539"/>
    <w:rsid w:val="00FE1590"/>
    <w:rsid w:val="00FE168A"/>
    <w:rsid w:val="00FE2A03"/>
    <w:rsid w:val="00FE4E85"/>
    <w:rsid w:val="00FE5C6C"/>
    <w:rsid w:val="00FF4E9E"/>
    <w:rsid w:val="00FF64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CC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07E42"/>
    <w:pPr>
      <w:spacing w:after="240"/>
    </w:pPr>
    <w:rPr>
      <w:rFonts w:ascii="Arial" w:hAnsi="Arial"/>
      <w:szCs w:val="24"/>
    </w:rPr>
  </w:style>
  <w:style w:type="paragraph" w:styleId="Heading1">
    <w:name w:val="heading 1"/>
    <w:basedOn w:val="Normal"/>
    <w:qFormat/>
    <w:rsid w:val="003C2237"/>
    <w:pPr>
      <w:spacing w:before="100" w:beforeAutospacing="1" w:after="100" w:afterAutospacing="1"/>
      <w:outlineLvl w:val="0"/>
    </w:pPr>
    <w:rPr>
      <w:b/>
      <w:bCs/>
      <w:color w:val="4F81BD" w:themeColor="accent1"/>
      <w:kern w:val="36"/>
      <w:sz w:val="28"/>
      <w:szCs w:val="48"/>
    </w:rPr>
  </w:style>
  <w:style w:type="paragraph" w:styleId="Heading2">
    <w:name w:val="heading 2"/>
    <w:basedOn w:val="Normal"/>
    <w:next w:val="Heading3"/>
    <w:link w:val="Heading2Char"/>
    <w:uiPriority w:val="9"/>
    <w:qFormat/>
    <w:rsid w:val="00E104D6"/>
    <w:pPr>
      <w:keepNext/>
      <w:outlineLvl w:val="1"/>
    </w:pPr>
    <w:rPr>
      <w:b/>
      <w:bCs/>
      <w:color w:val="FF33CC"/>
      <w:sz w:val="24"/>
    </w:rPr>
  </w:style>
  <w:style w:type="paragraph" w:styleId="Heading3">
    <w:name w:val="heading 3"/>
    <w:basedOn w:val="Normal"/>
    <w:next w:val="Normal"/>
    <w:link w:val="Heading3Char"/>
    <w:qFormat/>
    <w:rsid w:val="00E104D6"/>
    <w:pPr>
      <w:keepNext/>
      <w:spacing w:before="240"/>
      <w:outlineLvl w:val="2"/>
    </w:pPr>
    <w:rPr>
      <w:b/>
      <w:bCs/>
      <w:color w:val="FF33CC"/>
      <w:szCs w:val="26"/>
    </w:rPr>
  </w:style>
  <w:style w:type="paragraph" w:styleId="Heading5">
    <w:name w:val="heading 5"/>
    <w:basedOn w:val="Normal"/>
    <w:next w:val="Normal"/>
    <w:qFormat/>
    <w:rsid w:val="00486F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02"/>
    <w:pPr>
      <w:tabs>
        <w:tab w:val="center" w:pos="4320"/>
        <w:tab w:val="right" w:pos="8640"/>
      </w:tabs>
    </w:pPr>
  </w:style>
  <w:style w:type="paragraph" w:styleId="Footer">
    <w:name w:val="footer"/>
    <w:basedOn w:val="Normal"/>
    <w:link w:val="FooterChar"/>
    <w:rsid w:val="00934402"/>
    <w:pPr>
      <w:tabs>
        <w:tab w:val="center" w:pos="4320"/>
        <w:tab w:val="right" w:pos="8640"/>
      </w:tabs>
    </w:pPr>
  </w:style>
  <w:style w:type="paragraph" w:styleId="NormalWeb">
    <w:name w:val="Normal (Web)"/>
    <w:basedOn w:val="Normal"/>
    <w:uiPriority w:val="99"/>
    <w:rsid w:val="00934402"/>
    <w:pPr>
      <w:spacing w:before="100" w:beforeAutospacing="1" w:after="100" w:afterAutospacing="1"/>
    </w:pPr>
  </w:style>
  <w:style w:type="paragraph" w:styleId="BalloonText">
    <w:name w:val="Balloon Text"/>
    <w:basedOn w:val="Normal"/>
    <w:semiHidden/>
    <w:rsid w:val="00934402"/>
    <w:rPr>
      <w:rFonts w:ascii="Tahoma" w:hAnsi="Tahoma" w:cs="Tahoma"/>
      <w:sz w:val="16"/>
      <w:szCs w:val="16"/>
    </w:rPr>
  </w:style>
  <w:style w:type="character" w:styleId="Hyperlink">
    <w:name w:val="Hyperlink"/>
    <w:basedOn w:val="DefaultParagraphFont"/>
    <w:uiPriority w:val="99"/>
    <w:rsid w:val="00346E2A"/>
    <w:rPr>
      <w:color w:val="0000FF"/>
      <w:u w:val="single"/>
    </w:rPr>
  </w:style>
  <w:style w:type="paragraph" w:customStyle="1" w:styleId="Default">
    <w:name w:val="Default"/>
    <w:rsid w:val="00B53812"/>
    <w:pPr>
      <w:autoSpaceDE w:val="0"/>
      <w:autoSpaceDN w:val="0"/>
      <w:adjustRightInd w:val="0"/>
      <w:spacing w:after="240"/>
    </w:pPr>
    <w:rPr>
      <w:rFonts w:ascii="Arial" w:hAnsi="Arial"/>
      <w:color w:val="000000"/>
      <w:szCs w:val="24"/>
    </w:rPr>
  </w:style>
  <w:style w:type="character" w:styleId="Strong">
    <w:name w:val="Strong"/>
    <w:basedOn w:val="DefaultParagraphFont"/>
    <w:uiPriority w:val="22"/>
    <w:qFormat/>
    <w:rsid w:val="00FD754F"/>
    <w:rPr>
      <w:b/>
      <w:bCs/>
    </w:rPr>
  </w:style>
  <w:style w:type="paragraph" w:styleId="Title">
    <w:name w:val="Title"/>
    <w:basedOn w:val="Normal"/>
    <w:qFormat/>
    <w:rsid w:val="00B6431A"/>
    <w:pPr>
      <w:jc w:val="center"/>
    </w:pPr>
    <w:rPr>
      <w:b/>
      <w:bCs/>
      <w:sz w:val="28"/>
    </w:rPr>
  </w:style>
  <w:style w:type="paragraph" w:styleId="Subtitle">
    <w:name w:val="Subtitle"/>
    <w:basedOn w:val="Normal"/>
    <w:qFormat/>
    <w:rsid w:val="00B6431A"/>
    <w:pPr>
      <w:jc w:val="center"/>
    </w:pPr>
    <w:rPr>
      <w:b/>
      <w:bCs/>
    </w:rPr>
  </w:style>
  <w:style w:type="paragraph" w:styleId="BodyText">
    <w:name w:val="Body Text"/>
    <w:basedOn w:val="Normal"/>
    <w:link w:val="BodyTextChar"/>
    <w:rsid w:val="00B6431A"/>
  </w:style>
  <w:style w:type="character" w:styleId="FollowedHyperlink">
    <w:name w:val="FollowedHyperlink"/>
    <w:basedOn w:val="DefaultParagraphFont"/>
    <w:rsid w:val="00B4188C"/>
    <w:rPr>
      <w:color w:val="800080"/>
      <w:u w:val="single"/>
    </w:rPr>
  </w:style>
  <w:style w:type="table" w:customStyle="1" w:styleId="IntenseQuote1">
    <w:name w:val="Intense Quote1"/>
    <w:basedOn w:val="TableNormal"/>
    <w:uiPriority w:val="60"/>
    <w:qFormat/>
    <w:rsid w:val="00550213"/>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ocumentMap">
    <w:name w:val="Document Map"/>
    <w:basedOn w:val="Normal"/>
    <w:link w:val="DocumentMapChar"/>
    <w:rsid w:val="00F26CD3"/>
    <w:rPr>
      <w:rFonts w:ascii="Lucida Grande" w:hAnsi="Lucida Grande"/>
    </w:rPr>
  </w:style>
  <w:style w:type="character" w:customStyle="1" w:styleId="Heading3Char">
    <w:name w:val="Heading 3 Char"/>
    <w:basedOn w:val="DefaultParagraphFont"/>
    <w:link w:val="Heading3"/>
    <w:rsid w:val="00E104D6"/>
    <w:rPr>
      <w:rFonts w:ascii="Arial" w:hAnsi="Arial"/>
      <w:b/>
      <w:bCs/>
      <w:color w:val="FF33CC"/>
      <w:szCs w:val="26"/>
    </w:rPr>
  </w:style>
  <w:style w:type="character" w:customStyle="1" w:styleId="DocumentMapChar">
    <w:name w:val="Document Map Char"/>
    <w:basedOn w:val="DefaultParagraphFont"/>
    <w:link w:val="DocumentMap"/>
    <w:rsid w:val="00F26CD3"/>
    <w:rPr>
      <w:rFonts w:ascii="Lucida Grande" w:hAnsi="Lucida Grande"/>
      <w:sz w:val="24"/>
      <w:szCs w:val="24"/>
    </w:rPr>
  </w:style>
  <w:style w:type="paragraph" w:styleId="TOCHeading">
    <w:name w:val="TOC Heading"/>
    <w:basedOn w:val="Heading1"/>
    <w:next w:val="Normal"/>
    <w:uiPriority w:val="39"/>
    <w:semiHidden/>
    <w:unhideWhenUsed/>
    <w:qFormat/>
    <w:rsid w:val="0073154A"/>
    <w:pPr>
      <w:keepNext/>
      <w:keepLines/>
      <w:spacing w:before="480" w:beforeAutospacing="0" w:after="0" w:afterAutospacing="0" w:line="276" w:lineRule="auto"/>
      <w:outlineLvl w:val="9"/>
    </w:pPr>
    <w:rPr>
      <w:color w:val="365F91"/>
      <w:kern w:val="0"/>
      <w:szCs w:val="28"/>
    </w:rPr>
  </w:style>
  <w:style w:type="paragraph" w:styleId="TOC1">
    <w:name w:val="toc 1"/>
    <w:basedOn w:val="Normal"/>
    <w:next w:val="Normal"/>
    <w:autoRedefine/>
    <w:uiPriority w:val="39"/>
    <w:rsid w:val="0073154A"/>
  </w:style>
  <w:style w:type="paragraph" w:styleId="TOC2">
    <w:name w:val="toc 2"/>
    <w:basedOn w:val="Normal"/>
    <w:next w:val="Normal"/>
    <w:autoRedefine/>
    <w:uiPriority w:val="39"/>
    <w:rsid w:val="0073154A"/>
    <w:pPr>
      <w:ind w:left="240"/>
    </w:pPr>
  </w:style>
  <w:style w:type="paragraph" w:styleId="TOC3">
    <w:name w:val="toc 3"/>
    <w:basedOn w:val="Normal"/>
    <w:next w:val="Normal"/>
    <w:autoRedefine/>
    <w:uiPriority w:val="39"/>
    <w:rsid w:val="0073154A"/>
    <w:pPr>
      <w:ind w:left="480"/>
    </w:pPr>
  </w:style>
  <w:style w:type="character" w:customStyle="1" w:styleId="FooterChar">
    <w:name w:val="Footer Char"/>
    <w:basedOn w:val="DefaultParagraphFont"/>
    <w:link w:val="Footer"/>
    <w:rsid w:val="0073154A"/>
    <w:rPr>
      <w:rFonts w:ascii="Cambria" w:hAnsi="Cambria"/>
      <w:sz w:val="24"/>
      <w:szCs w:val="24"/>
    </w:rPr>
  </w:style>
  <w:style w:type="paragraph" w:customStyle="1" w:styleId="Assessment">
    <w:name w:val="Assessment"/>
    <w:basedOn w:val="Normal"/>
    <w:qFormat/>
    <w:rsid w:val="006E2C84"/>
    <w:pPr>
      <w:spacing w:after="0"/>
    </w:pPr>
  </w:style>
  <w:style w:type="character" w:styleId="CommentReference">
    <w:name w:val="annotation reference"/>
    <w:basedOn w:val="DefaultParagraphFont"/>
    <w:rsid w:val="00A44D8D"/>
    <w:rPr>
      <w:sz w:val="16"/>
      <w:szCs w:val="16"/>
    </w:rPr>
  </w:style>
  <w:style w:type="paragraph" w:styleId="CommentText">
    <w:name w:val="annotation text"/>
    <w:basedOn w:val="Normal"/>
    <w:link w:val="CommentTextChar"/>
    <w:rsid w:val="00A44D8D"/>
    <w:rPr>
      <w:szCs w:val="20"/>
    </w:rPr>
  </w:style>
  <w:style w:type="character" w:customStyle="1" w:styleId="CommentTextChar">
    <w:name w:val="Comment Text Char"/>
    <w:basedOn w:val="DefaultParagraphFont"/>
    <w:link w:val="CommentText"/>
    <w:rsid w:val="00A44D8D"/>
    <w:rPr>
      <w:rFonts w:ascii="Cambria" w:hAnsi="Cambria"/>
    </w:rPr>
  </w:style>
  <w:style w:type="paragraph" w:styleId="CommentSubject">
    <w:name w:val="annotation subject"/>
    <w:basedOn w:val="CommentText"/>
    <w:next w:val="CommentText"/>
    <w:link w:val="CommentSubjectChar"/>
    <w:rsid w:val="00A44D8D"/>
    <w:rPr>
      <w:b/>
      <w:bCs/>
    </w:rPr>
  </w:style>
  <w:style w:type="character" w:customStyle="1" w:styleId="CommentSubjectChar">
    <w:name w:val="Comment Subject Char"/>
    <w:basedOn w:val="CommentTextChar"/>
    <w:link w:val="CommentSubject"/>
    <w:rsid w:val="00A44D8D"/>
    <w:rPr>
      <w:rFonts w:ascii="Cambria" w:hAnsi="Cambria"/>
      <w:b/>
      <w:bCs/>
    </w:rPr>
  </w:style>
  <w:style w:type="paragraph" w:styleId="ListParagraph">
    <w:name w:val="List Paragraph"/>
    <w:basedOn w:val="Normal"/>
    <w:uiPriority w:val="99"/>
    <w:qFormat/>
    <w:rsid w:val="001970B7"/>
    <w:pPr>
      <w:ind w:left="720"/>
      <w:contextualSpacing/>
    </w:pPr>
  </w:style>
  <w:style w:type="character" w:styleId="Emphasis">
    <w:name w:val="Emphasis"/>
    <w:basedOn w:val="DefaultParagraphFont"/>
    <w:uiPriority w:val="20"/>
    <w:qFormat/>
    <w:rsid w:val="00BE72F4"/>
    <w:rPr>
      <w:i/>
      <w:iCs/>
    </w:rPr>
  </w:style>
  <w:style w:type="paragraph" w:customStyle="1" w:styleId="TableContents">
    <w:name w:val="Table Contents"/>
    <w:basedOn w:val="BodyText"/>
    <w:rsid w:val="00A91685"/>
    <w:pPr>
      <w:widowControl w:val="0"/>
      <w:suppressAutoHyphens/>
      <w:spacing w:after="0"/>
    </w:pPr>
    <w:rPr>
      <w:rFonts w:ascii="Times New Roman" w:hAnsi="Times New Roman"/>
    </w:rPr>
  </w:style>
  <w:style w:type="paragraph" w:customStyle="1" w:styleId="EndPageHere">
    <w:name w:val="End Page Here"/>
    <w:basedOn w:val="Default"/>
    <w:next w:val="Heading3"/>
    <w:qFormat/>
    <w:rsid w:val="00B53812"/>
    <w:rPr>
      <w:b/>
      <w:color w:val="FF33CC"/>
    </w:rPr>
  </w:style>
  <w:style w:type="paragraph" w:customStyle="1" w:styleId="Activity">
    <w:name w:val="Activity"/>
    <w:basedOn w:val="Default"/>
    <w:next w:val="Normal"/>
    <w:qFormat/>
    <w:rsid w:val="005672E8"/>
    <w:pPr>
      <w:spacing w:after="120"/>
    </w:pPr>
    <w:rPr>
      <w:color w:val="FF0000"/>
    </w:rPr>
  </w:style>
  <w:style w:type="character" w:customStyle="1" w:styleId="BodyTextChar">
    <w:name w:val="Body Text Char"/>
    <w:basedOn w:val="DefaultParagraphFont"/>
    <w:link w:val="BodyText"/>
    <w:rsid w:val="00B53812"/>
    <w:rPr>
      <w:rFonts w:ascii="Arial" w:hAnsi="Arial"/>
      <w:sz w:val="24"/>
      <w:szCs w:val="24"/>
    </w:rPr>
  </w:style>
  <w:style w:type="paragraph" w:customStyle="1" w:styleId="Inserticon">
    <w:name w:val="Insert icon"/>
    <w:basedOn w:val="Default"/>
    <w:next w:val="Normal"/>
    <w:qFormat/>
    <w:rsid w:val="005672E8"/>
    <w:pPr>
      <w:spacing w:after="120"/>
    </w:pPr>
    <w:rPr>
      <w:color w:val="FF0000"/>
    </w:rPr>
  </w:style>
  <w:style w:type="paragraph" w:customStyle="1" w:styleId="Insertimage">
    <w:name w:val="Insert image"/>
    <w:basedOn w:val="Normal"/>
    <w:next w:val="Normal"/>
    <w:qFormat/>
    <w:rsid w:val="00485A55"/>
    <w:pPr>
      <w:spacing w:after="0"/>
    </w:pPr>
    <w:rPr>
      <w:b/>
      <w:color w:val="FF0000"/>
    </w:rPr>
  </w:style>
  <w:style w:type="character" w:styleId="PlaceholderText">
    <w:name w:val="Placeholder Text"/>
    <w:basedOn w:val="DefaultParagraphFont"/>
    <w:uiPriority w:val="99"/>
    <w:unhideWhenUsed/>
    <w:rsid w:val="00485A55"/>
    <w:rPr>
      <w:color w:val="808080"/>
    </w:rPr>
  </w:style>
  <w:style w:type="table" w:styleId="TableGrid">
    <w:name w:val="Table Grid"/>
    <w:basedOn w:val="TableNormal"/>
    <w:rsid w:val="00A65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3679"/>
    <w:rPr>
      <w:rFonts w:asciiTheme="minorHAnsi" w:eastAsiaTheme="minorHAnsi" w:hAnsiTheme="minorHAnsi" w:cstheme="minorBidi"/>
      <w:sz w:val="22"/>
      <w:szCs w:val="22"/>
    </w:rPr>
  </w:style>
  <w:style w:type="character" w:customStyle="1" w:styleId="apple-converted-space">
    <w:name w:val="apple-converted-space"/>
    <w:basedOn w:val="DefaultParagraphFont"/>
    <w:rsid w:val="00414D3A"/>
  </w:style>
  <w:style w:type="character" w:customStyle="1" w:styleId="Heading2Char">
    <w:name w:val="Heading 2 Char"/>
    <w:basedOn w:val="DefaultParagraphFont"/>
    <w:link w:val="Heading2"/>
    <w:uiPriority w:val="9"/>
    <w:rsid w:val="000247F8"/>
    <w:rPr>
      <w:rFonts w:ascii="Arial" w:hAnsi="Arial"/>
      <w:b/>
      <w:bCs/>
      <w:color w:val="FF33CC"/>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07E42"/>
    <w:pPr>
      <w:spacing w:after="240"/>
    </w:pPr>
    <w:rPr>
      <w:rFonts w:ascii="Arial" w:hAnsi="Arial"/>
      <w:szCs w:val="24"/>
    </w:rPr>
  </w:style>
  <w:style w:type="paragraph" w:styleId="Heading1">
    <w:name w:val="heading 1"/>
    <w:basedOn w:val="Normal"/>
    <w:qFormat/>
    <w:rsid w:val="003C2237"/>
    <w:pPr>
      <w:spacing w:before="100" w:beforeAutospacing="1" w:after="100" w:afterAutospacing="1"/>
      <w:outlineLvl w:val="0"/>
    </w:pPr>
    <w:rPr>
      <w:b/>
      <w:bCs/>
      <w:color w:val="4F81BD" w:themeColor="accent1"/>
      <w:kern w:val="36"/>
      <w:sz w:val="28"/>
      <w:szCs w:val="48"/>
    </w:rPr>
  </w:style>
  <w:style w:type="paragraph" w:styleId="Heading2">
    <w:name w:val="heading 2"/>
    <w:basedOn w:val="Normal"/>
    <w:next w:val="Heading3"/>
    <w:link w:val="Heading2Char"/>
    <w:uiPriority w:val="9"/>
    <w:qFormat/>
    <w:rsid w:val="00E104D6"/>
    <w:pPr>
      <w:keepNext/>
      <w:outlineLvl w:val="1"/>
    </w:pPr>
    <w:rPr>
      <w:b/>
      <w:bCs/>
      <w:color w:val="FF33CC"/>
      <w:sz w:val="24"/>
    </w:rPr>
  </w:style>
  <w:style w:type="paragraph" w:styleId="Heading3">
    <w:name w:val="heading 3"/>
    <w:basedOn w:val="Normal"/>
    <w:next w:val="Normal"/>
    <w:link w:val="Heading3Char"/>
    <w:qFormat/>
    <w:rsid w:val="00E104D6"/>
    <w:pPr>
      <w:keepNext/>
      <w:spacing w:before="240"/>
      <w:outlineLvl w:val="2"/>
    </w:pPr>
    <w:rPr>
      <w:b/>
      <w:bCs/>
      <w:color w:val="FF33CC"/>
      <w:szCs w:val="26"/>
    </w:rPr>
  </w:style>
  <w:style w:type="paragraph" w:styleId="Heading5">
    <w:name w:val="heading 5"/>
    <w:basedOn w:val="Normal"/>
    <w:next w:val="Normal"/>
    <w:qFormat/>
    <w:rsid w:val="00486F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02"/>
    <w:pPr>
      <w:tabs>
        <w:tab w:val="center" w:pos="4320"/>
        <w:tab w:val="right" w:pos="8640"/>
      </w:tabs>
    </w:pPr>
  </w:style>
  <w:style w:type="paragraph" w:styleId="Footer">
    <w:name w:val="footer"/>
    <w:basedOn w:val="Normal"/>
    <w:link w:val="FooterChar"/>
    <w:rsid w:val="00934402"/>
    <w:pPr>
      <w:tabs>
        <w:tab w:val="center" w:pos="4320"/>
        <w:tab w:val="right" w:pos="8640"/>
      </w:tabs>
    </w:pPr>
  </w:style>
  <w:style w:type="paragraph" w:styleId="NormalWeb">
    <w:name w:val="Normal (Web)"/>
    <w:basedOn w:val="Normal"/>
    <w:uiPriority w:val="99"/>
    <w:rsid w:val="00934402"/>
    <w:pPr>
      <w:spacing w:before="100" w:beforeAutospacing="1" w:after="100" w:afterAutospacing="1"/>
    </w:pPr>
  </w:style>
  <w:style w:type="paragraph" w:styleId="BalloonText">
    <w:name w:val="Balloon Text"/>
    <w:basedOn w:val="Normal"/>
    <w:semiHidden/>
    <w:rsid w:val="00934402"/>
    <w:rPr>
      <w:rFonts w:ascii="Tahoma" w:hAnsi="Tahoma" w:cs="Tahoma"/>
      <w:sz w:val="16"/>
      <w:szCs w:val="16"/>
    </w:rPr>
  </w:style>
  <w:style w:type="character" w:styleId="Hyperlink">
    <w:name w:val="Hyperlink"/>
    <w:basedOn w:val="DefaultParagraphFont"/>
    <w:uiPriority w:val="99"/>
    <w:rsid w:val="00346E2A"/>
    <w:rPr>
      <w:color w:val="0000FF"/>
      <w:u w:val="single"/>
    </w:rPr>
  </w:style>
  <w:style w:type="paragraph" w:customStyle="1" w:styleId="Default">
    <w:name w:val="Default"/>
    <w:rsid w:val="00B53812"/>
    <w:pPr>
      <w:autoSpaceDE w:val="0"/>
      <w:autoSpaceDN w:val="0"/>
      <w:adjustRightInd w:val="0"/>
      <w:spacing w:after="240"/>
    </w:pPr>
    <w:rPr>
      <w:rFonts w:ascii="Arial" w:hAnsi="Arial"/>
      <w:color w:val="000000"/>
      <w:szCs w:val="24"/>
    </w:rPr>
  </w:style>
  <w:style w:type="character" w:styleId="Strong">
    <w:name w:val="Strong"/>
    <w:basedOn w:val="DefaultParagraphFont"/>
    <w:uiPriority w:val="22"/>
    <w:qFormat/>
    <w:rsid w:val="00FD754F"/>
    <w:rPr>
      <w:b/>
      <w:bCs/>
    </w:rPr>
  </w:style>
  <w:style w:type="paragraph" w:styleId="Title">
    <w:name w:val="Title"/>
    <w:basedOn w:val="Normal"/>
    <w:qFormat/>
    <w:rsid w:val="00B6431A"/>
    <w:pPr>
      <w:jc w:val="center"/>
    </w:pPr>
    <w:rPr>
      <w:b/>
      <w:bCs/>
      <w:sz w:val="28"/>
    </w:rPr>
  </w:style>
  <w:style w:type="paragraph" w:styleId="Subtitle">
    <w:name w:val="Subtitle"/>
    <w:basedOn w:val="Normal"/>
    <w:qFormat/>
    <w:rsid w:val="00B6431A"/>
    <w:pPr>
      <w:jc w:val="center"/>
    </w:pPr>
    <w:rPr>
      <w:b/>
      <w:bCs/>
    </w:rPr>
  </w:style>
  <w:style w:type="paragraph" w:styleId="BodyText">
    <w:name w:val="Body Text"/>
    <w:basedOn w:val="Normal"/>
    <w:link w:val="BodyTextChar"/>
    <w:rsid w:val="00B6431A"/>
  </w:style>
  <w:style w:type="character" w:styleId="FollowedHyperlink">
    <w:name w:val="FollowedHyperlink"/>
    <w:basedOn w:val="DefaultParagraphFont"/>
    <w:rsid w:val="00B4188C"/>
    <w:rPr>
      <w:color w:val="800080"/>
      <w:u w:val="single"/>
    </w:rPr>
  </w:style>
  <w:style w:type="table" w:customStyle="1" w:styleId="IntenseQuote1">
    <w:name w:val="Intense Quote1"/>
    <w:basedOn w:val="TableNormal"/>
    <w:uiPriority w:val="60"/>
    <w:qFormat/>
    <w:rsid w:val="00550213"/>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ocumentMap">
    <w:name w:val="Document Map"/>
    <w:basedOn w:val="Normal"/>
    <w:link w:val="DocumentMapChar"/>
    <w:rsid w:val="00F26CD3"/>
    <w:rPr>
      <w:rFonts w:ascii="Lucida Grande" w:hAnsi="Lucida Grande"/>
    </w:rPr>
  </w:style>
  <w:style w:type="character" w:customStyle="1" w:styleId="Heading3Char">
    <w:name w:val="Heading 3 Char"/>
    <w:basedOn w:val="DefaultParagraphFont"/>
    <w:link w:val="Heading3"/>
    <w:rsid w:val="00E104D6"/>
    <w:rPr>
      <w:rFonts w:ascii="Arial" w:hAnsi="Arial"/>
      <w:b/>
      <w:bCs/>
      <w:color w:val="FF33CC"/>
      <w:szCs w:val="26"/>
    </w:rPr>
  </w:style>
  <w:style w:type="character" w:customStyle="1" w:styleId="DocumentMapChar">
    <w:name w:val="Document Map Char"/>
    <w:basedOn w:val="DefaultParagraphFont"/>
    <w:link w:val="DocumentMap"/>
    <w:rsid w:val="00F26CD3"/>
    <w:rPr>
      <w:rFonts w:ascii="Lucida Grande" w:hAnsi="Lucida Grande"/>
      <w:sz w:val="24"/>
      <w:szCs w:val="24"/>
    </w:rPr>
  </w:style>
  <w:style w:type="paragraph" w:styleId="TOCHeading">
    <w:name w:val="TOC Heading"/>
    <w:basedOn w:val="Heading1"/>
    <w:next w:val="Normal"/>
    <w:uiPriority w:val="39"/>
    <w:semiHidden/>
    <w:unhideWhenUsed/>
    <w:qFormat/>
    <w:rsid w:val="0073154A"/>
    <w:pPr>
      <w:keepNext/>
      <w:keepLines/>
      <w:spacing w:before="480" w:beforeAutospacing="0" w:after="0" w:afterAutospacing="0" w:line="276" w:lineRule="auto"/>
      <w:outlineLvl w:val="9"/>
    </w:pPr>
    <w:rPr>
      <w:color w:val="365F91"/>
      <w:kern w:val="0"/>
      <w:szCs w:val="28"/>
    </w:rPr>
  </w:style>
  <w:style w:type="paragraph" w:styleId="TOC1">
    <w:name w:val="toc 1"/>
    <w:basedOn w:val="Normal"/>
    <w:next w:val="Normal"/>
    <w:autoRedefine/>
    <w:uiPriority w:val="39"/>
    <w:rsid w:val="0073154A"/>
  </w:style>
  <w:style w:type="paragraph" w:styleId="TOC2">
    <w:name w:val="toc 2"/>
    <w:basedOn w:val="Normal"/>
    <w:next w:val="Normal"/>
    <w:autoRedefine/>
    <w:uiPriority w:val="39"/>
    <w:rsid w:val="0073154A"/>
    <w:pPr>
      <w:ind w:left="240"/>
    </w:pPr>
  </w:style>
  <w:style w:type="paragraph" w:styleId="TOC3">
    <w:name w:val="toc 3"/>
    <w:basedOn w:val="Normal"/>
    <w:next w:val="Normal"/>
    <w:autoRedefine/>
    <w:uiPriority w:val="39"/>
    <w:rsid w:val="0073154A"/>
    <w:pPr>
      <w:ind w:left="480"/>
    </w:pPr>
  </w:style>
  <w:style w:type="character" w:customStyle="1" w:styleId="FooterChar">
    <w:name w:val="Footer Char"/>
    <w:basedOn w:val="DefaultParagraphFont"/>
    <w:link w:val="Footer"/>
    <w:rsid w:val="0073154A"/>
    <w:rPr>
      <w:rFonts w:ascii="Cambria" w:hAnsi="Cambria"/>
      <w:sz w:val="24"/>
      <w:szCs w:val="24"/>
    </w:rPr>
  </w:style>
  <w:style w:type="paragraph" w:customStyle="1" w:styleId="Assessment">
    <w:name w:val="Assessment"/>
    <w:basedOn w:val="Normal"/>
    <w:qFormat/>
    <w:rsid w:val="006E2C84"/>
    <w:pPr>
      <w:spacing w:after="0"/>
    </w:pPr>
  </w:style>
  <w:style w:type="character" w:styleId="CommentReference">
    <w:name w:val="annotation reference"/>
    <w:basedOn w:val="DefaultParagraphFont"/>
    <w:rsid w:val="00A44D8D"/>
    <w:rPr>
      <w:sz w:val="16"/>
      <w:szCs w:val="16"/>
    </w:rPr>
  </w:style>
  <w:style w:type="paragraph" w:styleId="CommentText">
    <w:name w:val="annotation text"/>
    <w:basedOn w:val="Normal"/>
    <w:link w:val="CommentTextChar"/>
    <w:rsid w:val="00A44D8D"/>
    <w:rPr>
      <w:szCs w:val="20"/>
    </w:rPr>
  </w:style>
  <w:style w:type="character" w:customStyle="1" w:styleId="CommentTextChar">
    <w:name w:val="Comment Text Char"/>
    <w:basedOn w:val="DefaultParagraphFont"/>
    <w:link w:val="CommentText"/>
    <w:rsid w:val="00A44D8D"/>
    <w:rPr>
      <w:rFonts w:ascii="Cambria" w:hAnsi="Cambria"/>
    </w:rPr>
  </w:style>
  <w:style w:type="paragraph" w:styleId="CommentSubject">
    <w:name w:val="annotation subject"/>
    <w:basedOn w:val="CommentText"/>
    <w:next w:val="CommentText"/>
    <w:link w:val="CommentSubjectChar"/>
    <w:rsid w:val="00A44D8D"/>
    <w:rPr>
      <w:b/>
      <w:bCs/>
    </w:rPr>
  </w:style>
  <w:style w:type="character" w:customStyle="1" w:styleId="CommentSubjectChar">
    <w:name w:val="Comment Subject Char"/>
    <w:basedOn w:val="CommentTextChar"/>
    <w:link w:val="CommentSubject"/>
    <w:rsid w:val="00A44D8D"/>
    <w:rPr>
      <w:rFonts w:ascii="Cambria" w:hAnsi="Cambria"/>
      <w:b/>
      <w:bCs/>
    </w:rPr>
  </w:style>
  <w:style w:type="paragraph" w:styleId="ListParagraph">
    <w:name w:val="List Paragraph"/>
    <w:basedOn w:val="Normal"/>
    <w:uiPriority w:val="99"/>
    <w:qFormat/>
    <w:rsid w:val="001970B7"/>
    <w:pPr>
      <w:ind w:left="720"/>
      <w:contextualSpacing/>
    </w:pPr>
  </w:style>
  <w:style w:type="character" w:styleId="Emphasis">
    <w:name w:val="Emphasis"/>
    <w:basedOn w:val="DefaultParagraphFont"/>
    <w:uiPriority w:val="20"/>
    <w:qFormat/>
    <w:rsid w:val="00BE72F4"/>
    <w:rPr>
      <w:i/>
      <w:iCs/>
    </w:rPr>
  </w:style>
  <w:style w:type="paragraph" w:customStyle="1" w:styleId="TableContents">
    <w:name w:val="Table Contents"/>
    <w:basedOn w:val="BodyText"/>
    <w:rsid w:val="00A91685"/>
    <w:pPr>
      <w:widowControl w:val="0"/>
      <w:suppressAutoHyphens/>
      <w:spacing w:after="0"/>
    </w:pPr>
    <w:rPr>
      <w:rFonts w:ascii="Times New Roman" w:hAnsi="Times New Roman"/>
    </w:rPr>
  </w:style>
  <w:style w:type="paragraph" w:customStyle="1" w:styleId="EndPageHere">
    <w:name w:val="End Page Here"/>
    <w:basedOn w:val="Default"/>
    <w:next w:val="Heading3"/>
    <w:qFormat/>
    <w:rsid w:val="00B53812"/>
    <w:rPr>
      <w:b/>
      <w:color w:val="FF33CC"/>
    </w:rPr>
  </w:style>
  <w:style w:type="paragraph" w:customStyle="1" w:styleId="Activity">
    <w:name w:val="Activity"/>
    <w:basedOn w:val="Default"/>
    <w:next w:val="Normal"/>
    <w:qFormat/>
    <w:rsid w:val="005672E8"/>
    <w:pPr>
      <w:spacing w:after="120"/>
    </w:pPr>
    <w:rPr>
      <w:color w:val="FF0000"/>
    </w:rPr>
  </w:style>
  <w:style w:type="character" w:customStyle="1" w:styleId="BodyTextChar">
    <w:name w:val="Body Text Char"/>
    <w:basedOn w:val="DefaultParagraphFont"/>
    <w:link w:val="BodyText"/>
    <w:rsid w:val="00B53812"/>
    <w:rPr>
      <w:rFonts w:ascii="Arial" w:hAnsi="Arial"/>
      <w:sz w:val="24"/>
      <w:szCs w:val="24"/>
    </w:rPr>
  </w:style>
  <w:style w:type="paragraph" w:customStyle="1" w:styleId="Inserticon">
    <w:name w:val="Insert icon"/>
    <w:basedOn w:val="Default"/>
    <w:next w:val="Normal"/>
    <w:qFormat/>
    <w:rsid w:val="005672E8"/>
    <w:pPr>
      <w:spacing w:after="120"/>
    </w:pPr>
    <w:rPr>
      <w:color w:val="FF0000"/>
    </w:rPr>
  </w:style>
  <w:style w:type="paragraph" w:customStyle="1" w:styleId="Insertimage">
    <w:name w:val="Insert image"/>
    <w:basedOn w:val="Normal"/>
    <w:next w:val="Normal"/>
    <w:qFormat/>
    <w:rsid w:val="00485A55"/>
    <w:pPr>
      <w:spacing w:after="0"/>
    </w:pPr>
    <w:rPr>
      <w:b/>
      <w:color w:val="FF0000"/>
    </w:rPr>
  </w:style>
  <w:style w:type="character" w:styleId="PlaceholderText">
    <w:name w:val="Placeholder Text"/>
    <w:basedOn w:val="DefaultParagraphFont"/>
    <w:uiPriority w:val="99"/>
    <w:unhideWhenUsed/>
    <w:rsid w:val="00485A55"/>
    <w:rPr>
      <w:color w:val="808080"/>
    </w:rPr>
  </w:style>
  <w:style w:type="table" w:styleId="TableGrid">
    <w:name w:val="Table Grid"/>
    <w:basedOn w:val="TableNormal"/>
    <w:rsid w:val="00A65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3679"/>
    <w:rPr>
      <w:rFonts w:asciiTheme="minorHAnsi" w:eastAsiaTheme="minorHAnsi" w:hAnsiTheme="minorHAnsi" w:cstheme="minorBidi"/>
      <w:sz w:val="22"/>
      <w:szCs w:val="22"/>
    </w:rPr>
  </w:style>
  <w:style w:type="character" w:customStyle="1" w:styleId="apple-converted-space">
    <w:name w:val="apple-converted-space"/>
    <w:basedOn w:val="DefaultParagraphFont"/>
    <w:rsid w:val="00414D3A"/>
  </w:style>
  <w:style w:type="character" w:customStyle="1" w:styleId="Heading2Char">
    <w:name w:val="Heading 2 Char"/>
    <w:basedOn w:val="DefaultParagraphFont"/>
    <w:link w:val="Heading2"/>
    <w:uiPriority w:val="9"/>
    <w:rsid w:val="000247F8"/>
    <w:rPr>
      <w:rFonts w:ascii="Arial" w:hAnsi="Arial"/>
      <w:b/>
      <w:bCs/>
      <w:color w:val="FF33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5260">
      <w:bodyDiv w:val="1"/>
      <w:marLeft w:val="0"/>
      <w:marRight w:val="0"/>
      <w:marTop w:val="0"/>
      <w:marBottom w:val="0"/>
      <w:divBdr>
        <w:top w:val="none" w:sz="0" w:space="0" w:color="auto"/>
        <w:left w:val="none" w:sz="0" w:space="0" w:color="auto"/>
        <w:bottom w:val="none" w:sz="0" w:space="0" w:color="auto"/>
        <w:right w:val="none" w:sz="0" w:space="0" w:color="auto"/>
      </w:divBdr>
      <w:divsChild>
        <w:div w:id="2026973804">
          <w:marLeft w:val="0"/>
          <w:marRight w:val="0"/>
          <w:marTop w:val="0"/>
          <w:marBottom w:val="0"/>
          <w:divBdr>
            <w:top w:val="none" w:sz="0" w:space="0" w:color="auto"/>
            <w:left w:val="none" w:sz="0" w:space="0" w:color="auto"/>
            <w:bottom w:val="none" w:sz="0" w:space="0" w:color="auto"/>
            <w:right w:val="none" w:sz="0" w:space="0" w:color="auto"/>
          </w:divBdr>
          <w:divsChild>
            <w:div w:id="167252484">
              <w:marLeft w:val="0"/>
              <w:marRight w:val="0"/>
              <w:marTop w:val="0"/>
              <w:marBottom w:val="0"/>
              <w:divBdr>
                <w:top w:val="none" w:sz="0" w:space="0" w:color="auto"/>
                <w:left w:val="none" w:sz="0" w:space="0" w:color="auto"/>
                <w:bottom w:val="none" w:sz="0" w:space="0" w:color="auto"/>
                <w:right w:val="none" w:sz="0" w:space="0" w:color="auto"/>
              </w:divBdr>
            </w:div>
            <w:div w:id="618682154">
              <w:marLeft w:val="0"/>
              <w:marRight w:val="0"/>
              <w:marTop w:val="0"/>
              <w:marBottom w:val="0"/>
              <w:divBdr>
                <w:top w:val="none" w:sz="0" w:space="0" w:color="auto"/>
                <w:left w:val="none" w:sz="0" w:space="0" w:color="auto"/>
                <w:bottom w:val="none" w:sz="0" w:space="0" w:color="auto"/>
                <w:right w:val="none" w:sz="0" w:space="0" w:color="auto"/>
              </w:divBdr>
            </w:div>
            <w:div w:id="807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72">
      <w:bodyDiv w:val="1"/>
      <w:marLeft w:val="0"/>
      <w:marRight w:val="0"/>
      <w:marTop w:val="0"/>
      <w:marBottom w:val="0"/>
      <w:divBdr>
        <w:top w:val="none" w:sz="0" w:space="0" w:color="auto"/>
        <w:left w:val="none" w:sz="0" w:space="0" w:color="auto"/>
        <w:bottom w:val="none" w:sz="0" w:space="0" w:color="auto"/>
        <w:right w:val="none" w:sz="0" w:space="0" w:color="auto"/>
      </w:divBdr>
      <w:divsChild>
        <w:div w:id="1560096591">
          <w:marLeft w:val="0"/>
          <w:marRight w:val="0"/>
          <w:marTop w:val="0"/>
          <w:marBottom w:val="0"/>
          <w:divBdr>
            <w:top w:val="none" w:sz="0" w:space="0" w:color="auto"/>
            <w:left w:val="none" w:sz="0" w:space="0" w:color="auto"/>
            <w:bottom w:val="none" w:sz="0" w:space="0" w:color="auto"/>
            <w:right w:val="none" w:sz="0" w:space="0" w:color="auto"/>
          </w:divBdr>
          <w:divsChild>
            <w:div w:id="854920342">
              <w:marLeft w:val="0"/>
              <w:marRight w:val="0"/>
              <w:marTop w:val="0"/>
              <w:marBottom w:val="0"/>
              <w:divBdr>
                <w:top w:val="none" w:sz="0" w:space="0" w:color="auto"/>
                <w:left w:val="none" w:sz="0" w:space="0" w:color="auto"/>
                <w:bottom w:val="none" w:sz="0" w:space="0" w:color="auto"/>
                <w:right w:val="none" w:sz="0" w:space="0" w:color="auto"/>
              </w:divBdr>
              <w:divsChild>
                <w:div w:id="798305251">
                  <w:marLeft w:val="0"/>
                  <w:marRight w:val="0"/>
                  <w:marTop w:val="0"/>
                  <w:marBottom w:val="0"/>
                  <w:divBdr>
                    <w:top w:val="none" w:sz="0" w:space="0" w:color="auto"/>
                    <w:left w:val="none" w:sz="0" w:space="0" w:color="auto"/>
                    <w:bottom w:val="none" w:sz="0" w:space="0" w:color="auto"/>
                    <w:right w:val="none" w:sz="0" w:space="0" w:color="auto"/>
                  </w:divBdr>
                  <w:divsChild>
                    <w:div w:id="1615208031">
                      <w:marLeft w:val="2344"/>
                      <w:marRight w:val="0"/>
                      <w:marTop w:val="0"/>
                      <w:marBottom w:val="0"/>
                      <w:divBdr>
                        <w:top w:val="none" w:sz="0" w:space="0" w:color="auto"/>
                        <w:left w:val="none" w:sz="0" w:space="0" w:color="auto"/>
                        <w:bottom w:val="none" w:sz="0" w:space="0" w:color="auto"/>
                        <w:right w:val="none" w:sz="0" w:space="0" w:color="auto"/>
                      </w:divBdr>
                      <w:divsChild>
                        <w:div w:id="747534130">
                          <w:marLeft w:val="0"/>
                          <w:marRight w:val="0"/>
                          <w:marTop w:val="0"/>
                          <w:marBottom w:val="0"/>
                          <w:divBdr>
                            <w:top w:val="none" w:sz="0" w:space="0" w:color="auto"/>
                            <w:left w:val="none" w:sz="0" w:space="0" w:color="auto"/>
                            <w:bottom w:val="none" w:sz="0" w:space="0" w:color="auto"/>
                            <w:right w:val="none" w:sz="0" w:space="0" w:color="auto"/>
                          </w:divBdr>
                          <w:divsChild>
                            <w:div w:id="1039548792">
                              <w:marLeft w:val="0"/>
                              <w:marRight w:val="0"/>
                              <w:marTop w:val="0"/>
                              <w:marBottom w:val="0"/>
                              <w:divBdr>
                                <w:top w:val="none" w:sz="0" w:space="0" w:color="auto"/>
                                <w:left w:val="none" w:sz="0" w:space="0" w:color="auto"/>
                                <w:bottom w:val="none" w:sz="0" w:space="0" w:color="auto"/>
                                <w:right w:val="none" w:sz="0" w:space="0" w:color="auto"/>
                              </w:divBdr>
                              <w:divsChild>
                                <w:div w:id="2106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49903">
      <w:bodyDiv w:val="1"/>
      <w:marLeft w:val="0"/>
      <w:marRight w:val="0"/>
      <w:marTop w:val="0"/>
      <w:marBottom w:val="0"/>
      <w:divBdr>
        <w:top w:val="none" w:sz="0" w:space="0" w:color="auto"/>
        <w:left w:val="none" w:sz="0" w:space="0" w:color="auto"/>
        <w:bottom w:val="none" w:sz="0" w:space="0" w:color="auto"/>
        <w:right w:val="none" w:sz="0" w:space="0" w:color="auto"/>
      </w:divBdr>
      <w:divsChild>
        <w:div w:id="1933397115">
          <w:marLeft w:val="0"/>
          <w:marRight w:val="0"/>
          <w:marTop w:val="0"/>
          <w:marBottom w:val="0"/>
          <w:divBdr>
            <w:top w:val="none" w:sz="0" w:space="0" w:color="auto"/>
            <w:left w:val="none" w:sz="0" w:space="0" w:color="auto"/>
            <w:bottom w:val="none" w:sz="0" w:space="0" w:color="auto"/>
            <w:right w:val="none" w:sz="0" w:space="0" w:color="auto"/>
          </w:divBdr>
          <w:divsChild>
            <w:div w:id="1723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340">
      <w:bodyDiv w:val="1"/>
      <w:marLeft w:val="0"/>
      <w:marRight w:val="0"/>
      <w:marTop w:val="0"/>
      <w:marBottom w:val="0"/>
      <w:divBdr>
        <w:top w:val="none" w:sz="0" w:space="0" w:color="auto"/>
        <w:left w:val="none" w:sz="0" w:space="0" w:color="auto"/>
        <w:bottom w:val="none" w:sz="0" w:space="0" w:color="auto"/>
        <w:right w:val="none" w:sz="0" w:space="0" w:color="auto"/>
      </w:divBdr>
      <w:divsChild>
        <w:div w:id="868765639">
          <w:marLeft w:val="0"/>
          <w:marRight w:val="0"/>
          <w:marTop w:val="0"/>
          <w:marBottom w:val="0"/>
          <w:divBdr>
            <w:top w:val="none" w:sz="0" w:space="0" w:color="auto"/>
            <w:left w:val="none" w:sz="0" w:space="0" w:color="auto"/>
            <w:bottom w:val="none" w:sz="0" w:space="0" w:color="auto"/>
            <w:right w:val="none" w:sz="0" w:space="0" w:color="auto"/>
          </w:divBdr>
          <w:divsChild>
            <w:div w:id="14233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8414">
      <w:bodyDiv w:val="1"/>
      <w:marLeft w:val="0"/>
      <w:marRight w:val="0"/>
      <w:marTop w:val="0"/>
      <w:marBottom w:val="0"/>
      <w:divBdr>
        <w:top w:val="none" w:sz="0" w:space="0" w:color="auto"/>
        <w:left w:val="none" w:sz="0" w:space="0" w:color="auto"/>
        <w:bottom w:val="none" w:sz="0" w:space="0" w:color="auto"/>
        <w:right w:val="none" w:sz="0" w:space="0" w:color="auto"/>
      </w:divBdr>
      <w:divsChild>
        <w:div w:id="320888906">
          <w:marLeft w:val="0"/>
          <w:marRight w:val="0"/>
          <w:marTop w:val="0"/>
          <w:marBottom w:val="0"/>
          <w:divBdr>
            <w:top w:val="none" w:sz="0" w:space="0" w:color="auto"/>
            <w:left w:val="none" w:sz="0" w:space="0" w:color="auto"/>
            <w:bottom w:val="none" w:sz="0" w:space="0" w:color="auto"/>
            <w:right w:val="none" w:sz="0" w:space="0" w:color="auto"/>
          </w:divBdr>
          <w:divsChild>
            <w:div w:id="1063870601">
              <w:marLeft w:val="0"/>
              <w:marRight w:val="0"/>
              <w:marTop w:val="0"/>
              <w:marBottom w:val="0"/>
              <w:divBdr>
                <w:top w:val="none" w:sz="0" w:space="0" w:color="auto"/>
                <w:left w:val="none" w:sz="0" w:space="0" w:color="auto"/>
                <w:bottom w:val="none" w:sz="0" w:space="0" w:color="auto"/>
                <w:right w:val="none" w:sz="0" w:space="0" w:color="auto"/>
              </w:divBdr>
              <w:divsChild>
                <w:div w:id="1783114203">
                  <w:marLeft w:val="0"/>
                  <w:marRight w:val="0"/>
                  <w:marTop w:val="0"/>
                  <w:marBottom w:val="0"/>
                  <w:divBdr>
                    <w:top w:val="none" w:sz="0" w:space="0" w:color="auto"/>
                    <w:left w:val="none" w:sz="0" w:space="0" w:color="auto"/>
                    <w:bottom w:val="none" w:sz="0" w:space="0" w:color="auto"/>
                    <w:right w:val="none" w:sz="0" w:space="0" w:color="auto"/>
                  </w:divBdr>
                  <w:divsChild>
                    <w:div w:id="139931380">
                      <w:marLeft w:val="2344"/>
                      <w:marRight w:val="0"/>
                      <w:marTop w:val="0"/>
                      <w:marBottom w:val="0"/>
                      <w:divBdr>
                        <w:top w:val="none" w:sz="0" w:space="0" w:color="auto"/>
                        <w:left w:val="none" w:sz="0" w:space="0" w:color="auto"/>
                        <w:bottom w:val="none" w:sz="0" w:space="0" w:color="auto"/>
                        <w:right w:val="none" w:sz="0" w:space="0" w:color="auto"/>
                      </w:divBdr>
                      <w:divsChild>
                        <w:div w:id="924074325">
                          <w:marLeft w:val="0"/>
                          <w:marRight w:val="0"/>
                          <w:marTop w:val="0"/>
                          <w:marBottom w:val="0"/>
                          <w:divBdr>
                            <w:top w:val="none" w:sz="0" w:space="0" w:color="auto"/>
                            <w:left w:val="none" w:sz="0" w:space="0" w:color="auto"/>
                            <w:bottom w:val="none" w:sz="0" w:space="0" w:color="auto"/>
                            <w:right w:val="none" w:sz="0" w:space="0" w:color="auto"/>
                          </w:divBdr>
                          <w:divsChild>
                            <w:div w:id="287244636">
                              <w:marLeft w:val="0"/>
                              <w:marRight w:val="0"/>
                              <w:marTop w:val="0"/>
                              <w:marBottom w:val="0"/>
                              <w:divBdr>
                                <w:top w:val="none" w:sz="0" w:space="0" w:color="auto"/>
                                <w:left w:val="none" w:sz="0" w:space="0" w:color="auto"/>
                                <w:bottom w:val="none" w:sz="0" w:space="0" w:color="auto"/>
                                <w:right w:val="none" w:sz="0" w:space="0" w:color="auto"/>
                              </w:divBdr>
                              <w:divsChild>
                                <w:div w:id="10685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665861">
      <w:bodyDiv w:val="1"/>
      <w:marLeft w:val="0"/>
      <w:marRight w:val="0"/>
      <w:marTop w:val="0"/>
      <w:marBottom w:val="0"/>
      <w:divBdr>
        <w:top w:val="none" w:sz="0" w:space="0" w:color="auto"/>
        <w:left w:val="none" w:sz="0" w:space="0" w:color="auto"/>
        <w:bottom w:val="none" w:sz="0" w:space="0" w:color="auto"/>
        <w:right w:val="none" w:sz="0" w:space="0" w:color="auto"/>
      </w:divBdr>
    </w:div>
    <w:div w:id="809785643">
      <w:bodyDiv w:val="1"/>
      <w:marLeft w:val="0"/>
      <w:marRight w:val="0"/>
      <w:marTop w:val="0"/>
      <w:marBottom w:val="0"/>
      <w:divBdr>
        <w:top w:val="none" w:sz="0" w:space="0" w:color="auto"/>
        <w:left w:val="none" w:sz="0" w:space="0" w:color="auto"/>
        <w:bottom w:val="none" w:sz="0" w:space="0" w:color="auto"/>
        <w:right w:val="none" w:sz="0" w:space="0" w:color="auto"/>
      </w:divBdr>
    </w:div>
    <w:div w:id="992100650">
      <w:bodyDiv w:val="1"/>
      <w:marLeft w:val="0"/>
      <w:marRight w:val="0"/>
      <w:marTop w:val="0"/>
      <w:marBottom w:val="0"/>
      <w:divBdr>
        <w:top w:val="none" w:sz="0" w:space="0" w:color="auto"/>
        <w:left w:val="none" w:sz="0" w:space="0" w:color="auto"/>
        <w:bottom w:val="none" w:sz="0" w:space="0" w:color="auto"/>
        <w:right w:val="none" w:sz="0" w:space="0" w:color="auto"/>
      </w:divBdr>
    </w:div>
    <w:div w:id="1021248392">
      <w:bodyDiv w:val="1"/>
      <w:marLeft w:val="0"/>
      <w:marRight w:val="0"/>
      <w:marTop w:val="0"/>
      <w:marBottom w:val="0"/>
      <w:divBdr>
        <w:top w:val="none" w:sz="0" w:space="0" w:color="auto"/>
        <w:left w:val="none" w:sz="0" w:space="0" w:color="auto"/>
        <w:bottom w:val="none" w:sz="0" w:space="0" w:color="auto"/>
        <w:right w:val="none" w:sz="0" w:space="0" w:color="auto"/>
      </w:divBdr>
    </w:div>
    <w:div w:id="1169293964">
      <w:bodyDiv w:val="1"/>
      <w:marLeft w:val="0"/>
      <w:marRight w:val="0"/>
      <w:marTop w:val="0"/>
      <w:marBottom w:val="0"/>
      <w:divBdr>
        <w:top w:val="none" w:sz="0" w:space="0" w:color="auto"/>
        <w:left w:val="none" w:sz="0" w:space="0" w:color="auto"/>
        <w:bottom w:val="none" w:sz="0" w:space="0" w:color="auto"/>
        <w:right w:val="none" w:sz="0" w:space="0" w:color="auto"/>
      </w:divBdr>
      <w:divsChild>
        <w:div w:id="1093938881">
          <w:marLeft w:val="0"/>
          <w:marRight w:val="0"/>
          <w:marTop w:val="0"/>
          <w:marBottom w:val="0"/>
          <w:divBdr>
            <w:top w:val="none" w:sz="0" w:space="0" w:color="auto"/>
            <w:left w:val="none" w:sz="0" w:space="0" w:color="auto"/>
            <w:bottom w:val="none" w:sz="0" w:space="0" w:color="auto"/>
            <w:right w:val="none" w:sz="0" w:space="0" w:color="auto"/>
          </w:divBdr>
          <w:divsChild>
            <w:div w:id="149685385">
              <w:marLeft w:val="0"/>
              <w:marRight w:val="0"/>
              <w:marTop w:val="0"/>
              <w:marBottom w:val="0"/>
              <w:divBdr>
                <w:top w:val="none" w:sz="0" w:space="0" w:color="auto"/>
                <w:left w:val="none" w:sz="0" w:space="0" w:color="auto"/>
                <w:bottom w:val="none" w:sz="0" w:space="0" w:color="auto"/>
                <w:right w:val="none" w:sz="0" w:space="0" w:color="auto"/>
              </w:divBdr>
            </w:div>
            <w:div w:id="347803907">
              <w:marLeft w:val="0"/>
              <w:marRight w:val="0"/>
              <w:marTop w:val="0"/>
              <w:marBottom w:val="0"/>
              <w:divBdr>
                <w:top w:val="none" w:sz="0" w:space="0" w:color="auto"/>
                <w:left w:val="none" w:sz="0" w:space="0" w:color="auto"/>
                <w:bottom w:val="none" w:sz="0" w:space="0" w:color="auto"/>
                <w:right w:val="none" w:sz="0" w:space="0" w:color="auto"/>
              </w:divBdr>
            </w:div>
            <w:div w:id="780951565">
              <w:marLeft w:val="0"/>
              <w:marRight w:val="0"/>
              <w:marTop w:val="0"/>
              <w:marBottom w:val="0"/>
              <w:divBdr>
                <w:top w:val="none" w:sz="0" w:space="0" w:color="auto"/>
                <w:left w:val="none" w:sz="0" w:space="0" w:color="auto"/>
                <w:bottom w:val="none" w:sz="0" w:space="0" w:color="auto"/>
                <w:right w:val="none" w:sz="0" w:space="0" w:color="auto"/>
              </w:divBdr>
            </w:div>
            <w:div w:id="1653750015">
              <w:marLeft w:val="0"/>
              <w:marRight w:val="0"/>
              <w:marTop w:val="0"/>
              <w:marBottom w:val="0"/>
              <w:divBdr>
                <w:top w:val="none" w:sz="0" w:space="0" w:color="auto"/>
                <w:left w:val="none" w:sz="0" w:space="0" w:color="auto"/>
                <w:bottom w:val="none" w:sz="0" w:space="0" w:color="auto"/>
                <w:right w:val="none" w:sz="0" w:space="0" w:color="auto"/>
              </w:divBdr>
            </w:div>
            <w:div w:id="20466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970">
      <w:bodyDiv w:val="1"/>
      <w:marLeft w:val="0"/>
      <w:marRight w:val="0"/>
      <w:marTop w:val="0"/>
      <w:marBottom w:val="0"/>
      <w:divBdr>
        <w:top w:val="none" w:sz="0" w:space="0" w:color="auto"/>
        <w:left w:val="none" w:sz="0" w:space="0" w:color="auto"/>
        <w:bottom w:val="none" w:sz="0" w:space="0" w:color="auto"/>
        <w:right w:val="none" w:sz="0" w:space="0" w:color="auto"/>
      </w:divBdr>
    </w:div>
    <w:div w:id="1296830889">
      <w:bodyDiv w:val="1"/>
      <w:marLeft w:val="0"/>
      <w:marRight w:val="0"/>
      <w:marTop w:val="0"/>
      <w:marBottom w:val="0"/>
      <w:divBdr>
        <w:top w:val="none" w:sz="0" w:space="0" w:color="auto"/>
        <w:left w:val="none" w:sz="0" w:space="0" w:color="auto"/>
        <w:bottom w:val="none" w:sz="0" w:space="0" w:color="auto"/>
        <w:right w:val="none" w:sz="0" w:space="0" w:color="auto"/>
      </w:divBdr>
    </w:div>
    <w:div w:id="1335448956">
      <w:bodyDiv w:val="1"/>
      <w:marLeft w:val="0"/>
      <w:marRight w:val="0"/>
      <w:marTop w:val="0"/>
      <w:marBottom w:val="0"/>
      <w:divBdr>
        <w:top w:val="none" w:sz="0" w:space="0" w:color="auto"/>
        <w:left w:val="none" w:sz="0" w:space="0" w:color="auto"/>
        <w:bottom w:val="none" w:sz="0" w:space="0" w:color="auto"/>
        <w:right w:val="none" w:sz="0" w:space="0" w:color="auto"/>
      </w:divBdr>
      <w:divsChild>
        <w:div w:id="657265951">
          <w:marLeft w:val="0"/>
          <w:marRight w:val="0"/>
          <w:marTop w:val="0"/>
          <w:marBottom w:val="0"/>
          <w:divBdr>
            <w:top w:val="none" w:sz="0" w:space="0" w:color="auto"/>
            <w:left w:val="none" w:sz="0" w:space="0" w:color="auto"/>
            <w:bottom w:val="none" w:sz="0" w:space="0" w:color="auto"/>
            <w:right w:val="none" w:sz="0" w:space="0" w:color="auto"/>
          </w:divBdr>
          <w:divsChild>
            <w:div w:id="5293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1949">
      <w:bodyDiv w:val="1"/>
      <w:marLeft w:val="0"/>
      <w:marRight w:val="0"/>
      <w:marTop w:val="0"/>
      <w:marBottom w:val="0"/>
      <w:divBdr>
        <w:top w:val="none" w:sz="0" w:space="0" w:color="auto"/>
        <w:left w:val="none" w:sz="0" w:space="0" w:color="auto"/>
        <w:bottom w:val="none" w:sz="0" w:space="0" w:color="auto"/>
        <w:right w:val="none" w:sz="0" w:space="0" w:color="auto"/>
      </w:divBdr>
    </w:div>
    <w:div w:id="1459566433">
      <w:bodyDiv w:val="1"/>
      <w:marLeft w:val="0"/>
      <w:marRight w:val="0"/>
      <w:marTop w:val="0"/>
      <w:marBottom w:val="0"/>
      <w:divBdr>
        <w:top w:val="none" w:sz="0" w:space="0" w:color="auto"/>
        <w:left w:val="none" w:sz="0" w:space="0" w:color="auto"/>
        <w:bottom w:val="none" w:sz="0" w:space="0" w:color="auto"/>
        <w:right w:val="none" w:sz="0" w:space="0" w:color="auto"/>
      </w:divBdr>
    </w:div>
    <w:div w:id="1791243618">
      <w:bodyDiv w:val="1"/>
      <w:marLeft w:val="0"/>
      <w:marRight w:val="0"/>
      <w:marTop w:val="0"/>
      <w:marBottom w:val="0"/>
      <w:divBdr>
        <w:top w:val="none" w:sz="0" w:space="0" w:color="auto"/>
        <w:left w:val="none" w:sz="0" w:space="0" w:color="auto"/>
        <w:bottom w:val="none" w:sz="0" w:space="0" w:color="auto"/>
        <w:right w:val="none" w:sz="0" w:space="0" w:color="auto"/>
      </w:divBdr>
    </w:div>
    <w:div w:id="1812862250">
      <w:bodyDiv w:val="1"/>
      <w:marLeft w:val="0"/>
      <w:marRight w:val="0"/>
      <w:marTop w:val="0"/>
      <w:marBottom w:val="0"/>
      <w:divBdr>
        <w:top w:val="none" w:sz="0" w:space="0" w:color="auto"/>
        <w:left w:val="none" w:sz="0" w:space="0" w:color="auto"/>
        <w:bottom w:val="none" w:sz="0" w:space="0" w:color="auto"/>
        <w:right w:val="none" w:sz="0" w:space="0" w:color="auto"/>
      </w:divBdr>
    </w:div>
    <w:div w:id="1872457634">
      <w:bodyDiv w:val="1"/>
      <w:marLeft w:val="0"/>
      <w:marRight w:val="0"/>
      <w:marTop w:val="0"/>
      <w:marBottom w:val="0"/>
      <w:divBdr>
        <w:top w:val="none" w:sz="0" w:space="0" w:color="auto"/>
        <w:left w:val="none" w:sz="0" w:space="0" w:color="auto"/>
        <w:bottom w:val="none" w:sz="0" w:space="0" w:color="auto"/>
        <w:right w:val="none" w:sz="0" w:space="0" w:color="auto"/>
      </w:divBdr>
    </w:div>
    <w:div w:id="1878275135">
      <w:bodyDiv w:val="1"/>
      <w:marLeft w:val="0"/>
      <w:marRight w:val="0"/>
      <w:marTop w:val="0"/>
      <w:marBottom w:val="0"/>
      <w:divBdr>
        <w:top w:val="none" w:sz="0" w:space="0" w:color="auto"/>
        <w:left w:val="none" w:sz="0" w:space="0" w:color="auto"/>
        <w:bottom w:val="none" w:sz="0" w:space="0" w:color="auto"/>
        <w:right w:val="none" w:sz="0" w:space="0" w:color="auto"/>
      </w:divBdr>
      <w:divsChild>
        <w:div w:id="1695888983">
          <w:marLeft w:val="0"/>
          <w:marRight w:val="0"/>
          <w:marTop w:val="0"/>
          <w:marBottom w:val="0"/>
          <w:divBdr>
            <w:top w:val="none" w:sz="0" w:space="0" w:color="auto"/>
            <w:left w:val="none" w:sz="0" w:space="0" w:color="auto"/>
            <w:bottom w:val="none" w:sz="0" w:space="0" w:color="auto"/>
            <w:right w:val="none" w:sz="0" w:space="0" w:color="auto"/>
          </w:divBdr>
        </w:div>
        <w:div w:id="889072987">
          <w:marLeft w:val="0"/>
          <w:marRight w:val="0"/>
          <w:marTop w:val="0"/>
          <w:marBottom w:val="0"/>
          <w:divBdr>
            <w:top w:val="none" w:sz="0" w:space="0" w:color="auto"/>
            <w:left w:val="none" w:sz="0" w:space="0" w:color="auto"/>
            <w:bottom w:val="none" w:sz="0" w:space="0" w:color="auto"/>
            <w:right w:val="none" w:sz="0" w:space="0" w:color="auto"/>
          </w:divBdr>
        </w:div>
        <w:div w:id="576478305">
          <w:marLeft w:val="0"/>
          <w:marRight w:val="0"/>
          <w:marTop w:val="0"/>
          <w:marBottom w:val="0"/>
          <w:divBdr>
            <w:top w:val="none" w:sz="0" w:space="0" w:color="auto"/>
            <w:left w:val="none" w:sz="0" w:space="0" w:color="auto"/>
            <w:bottom w:val="none" w:sz="0" w:space="0" w:color="auto"/>
            <w:right w:val="none" w:sz="0" w:space="0" w:color="auto"/>
          </w:divBdr>
        </w:div>
        <w:div w:id="692077366">
          <w:marLeft w:val="0"/>
          <w:marRight w:val="0"/>
          <w:marTop w:val="0"/>
          <w:marBottom w:val="0"/>
          <w:divBdr>
            <w:top w:val="none" w:sz="0" w:space="0" w:color="auto"/>
            <w:left w:val="none" w:sz="0" w:space="0" w:color="auto"/>
            <w:bottom w:val="none" w:sz="0" w:space="0" w:color="auto"/>
            <w:right w:val="none" w:sz="0" w:space="0" w:color="auto"/>
          </w:divBdr>
        </w:div>
        <w:div w:id="2005426996">
          <w:marLeft w:val="0"/>
          <w:marRight w:val="0"/>
          <w:marTop w:val="0"/>
          <w:marBottom w:val="0"/>
          <w:divBdr>
            <w:top w:val="none" w:sz="0" w:space="0" w:color="auto"/>
            <w:left w:val="none" w:sz="0" w:space="0" w:color="auto"/>
            <w:bottom w:val="none" w:sz="0" w:space="0" w:color="auto"/>
            <w:right w:val="none" w:sz="0" w:space="0" w:color="auto"/>
          </w:divBdr>
        </w:div>
        <w:div w:id="470950616">
          <w:marLeft w:val="0"/>
          <w:marRight w:val="0"/>
          <w:marTop w:val="0"/>
          <w:marBottom w:val="0"/>
          <w:divBdr>
            <w:top w:val="none" w:sz="0" w:space="0" w:color="auto"/>
            <w:left w:val="none" w:sz="0" w:space="0" w:color="auto"/>
            <w:bottom w:val="none" w:sz="0" w:space="0" w:color="auto"/>
            <w:right w:val="none" w:sz="0" w:space="0" w:color="auto"/>
          </w:divBdr>
        </w:div>
        <w:div w:id="1434589762">
          <w:marLeft w:val="0"/>
          <w:marRight w:val="0"/>
          <w:marTop w:val="0"/>
          <w:marBottom w:val="0"/>
          <w:divBdr>
            <w:top w:val="none" w:sz="0" w:space="0" w:color="auto"/>
            <w:left w:val="none" w:sz="0" w:space="0" w:color="auto"/>
            <w:bottom w:val="none" w:sz="0" w:space="0" w:color="auto"/>
            <w:right w:val="none" w:sz="0" w:space="0" w:color="auto"/>
          </w:divBdr>
        </w:div>
        <w:div w:id="1418402097">
          <w:marLeft w:val="0"/>
          <w:marRight w:val="0"/>
          <w:marTop w:val="0"/>
          <w:marBottom w:val="0"/>
          <w:divBdr>
            <w:top w:val="none" w:sz="0" w:space="0" w:color="auto"/>
            <w:left w:val="none" w:sz="0" w:space="0" w:color="auto"/>
            <w:bottom w:val="none" w:sz="0" w:space="0" w:color="auto"/>
            <w:right w:val="none" w:sz="0" w:space="0" w:color="auto"/>
          </w:divBdr>
        </w:div>
      </w:divsChild>
    </w:div>
    <w:div w:id="2015957464">
      <w:bodyDiv w:val="1"/>
      <w:marLeft w:val="0"/>
      <w:marRight w:val="0"/>
      <w:marTop w:val="0"/>
      <w:marBottom w:val="0"/>
      <w:divBdr>
        <w:top w:val="none" w:sz="0" w:space="0" w:color="auto"/>
        <w:left w:val="none" w:sz="0" w:space="0" w:color="auto"/>
        <w:bottom w:val="none" w:sz="0" w:space="0" w:color="auto"/>
        <w:right w:val="none" w:sz="0" w:space="0" w:color="auto"/>
      </w:divBdr>
    </w:div>
    <w:div w:id="21161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onlineteaching.kent.edu/library/tutorials/How%20to%20Create%20an%20Instructor%20Introduction%20Video.pdf" TargetMode="External"/><Relationship Id="rId2" Type="http://schemas.openxmlformats.org/officeDocument/2006/relationships/hyperlink" Target="https://uwaterloo.ca/centre-for-teaching-excellence/teaching-resources/teaching-tips/assessing-student-work/grading-and-feedback/rubrics-useful-assessment-tools" TargetMode="External"/><Relationship Id="rId3" Type="http://schemas.openxmlformats.org/officeDocument/2006/relationships/hyperlink" Target="http://www.fctl.ucf.edu/teachingandlearningresources/coursedesign/assessment/assessmenttoolsresources/rubrics.php"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Wilson\Documents\OLT\Courses\Templates\Course_Module_date.version.bu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\Users\Brian Wilson\Documents\OLT\Courses\Templates\Course_Module_date.version.build.dotx</Template>
  <TotalTime>0</TotalTime>
  <Pages>6</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Welcome page at: https://www</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page at: https://www</dc:title>
  <dc:creator>Brian Wilson</dc:creator>
  <cp:lastModifiedBy>Sharon Hu</cp:lastModifiedBy>
  <cp:revision>2</cp:revision>
  <cp:lastPrinted>2010-08-19T19:50:00Z</cp:lastPrinted>
  <dcterms:created xsi:type="dcterms:W3CDTF">2016-02-05T21:51:00Z</dcterms:created>
  <dcterms:modified xsi:type="dcterms:W3CDTF">2016-02-05T21:51:00Z</dcterms:modified>
</cp:coreProperties>
</file>